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B80" w:rsidRDefault="00564B80" w:rsidP="004B704D">
      <w:pPr>
        <w:jc w:val="center"/>
        <w:rPr>
          <w:rFonts w:ascii="Times New Roman" w:hAnsi="Times New Roman" w:cs="Times New Roman"/>
          <w:sz w:val="24"/>
          <w:szCs w:val="24"/>
        </w:rPr>
      </w:pPr>
      <w:r w:rsidRPr="00564B80">
        <w:rPr>
          <w:rFonts w:ascii="Times New Roman" w:hAnsi="Times New Roman" w:cs="Times New Roman"/>
          <w:noProof/>
          <w:sz w:val="24"/>
          <w:szCs w:val="24"/>
          <w:lang w:eastAsia="ru-RU"/>
        </w:rPr>
        <w:drawing>
          <wp:inline distT="0" distB="0" distL="0" distR="0">
            <wp:extent cx="5940425" cy="8401886"/>
            <wp:effectExtent l="0" t="0" r="3175" b="0"/>
            <wp:docPr id="1" name="Рисунок 1" descr="G:\_20210412_1436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_20210412_143615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564B80" w:rsidRDefault="00564B80" w:rsidP="00EA1915">
      <w:pPr>
        <w:jc w:val="center"/>
        <w:rPr>
          <w:rFonts w:ascii="Times New Roman" w:hAnsi="Times New Roman" w:cs="Times New Roman"/>
          <w:sz w:val="24"/>
          <w:szCs w:val="24"/>
        </w:rPr>
      </w:pPr>
    </w:p>
    <w:p w:rsidR="00564B80" w:rsidRDefault="00564B80" w:rsidP="00EA1915">
      <w:pPr>
        <w:jc w:val="center"/>
        <w:rPr>
          <w:rFonts w:ascii="Times New Roman" w:hAnsi="Times New Roman" w:cs="Times New Roman"/>
          <w:sz w:val="24"/>
          <w:szCs w:val="24"/>
        </w:rPr>
      </w:pPr>
    </w:p>
    <w:p w:rsidR="00564B80" w:rsidRDefault="00564B80" w:rsidP="00EA1915">
      <w:pPr>
        <w:jc w:val="center"/>
        <w:rPr>
          <w:rFonts w:ascii="Times New Roman" w:hAnsi="Times New Roman" w:cs="Times New Roman"/>
          <w:sz w:val="24"/>
          <w:szCs w:val="24"/>
        </w:rPr>
      </w:pPr>
    </w:p>
    <w:p w:rsidR="00495C66" w:rsidRDefault="00E87390" w:rsidP="00EA1915">
      <w:pPr>
        <w:jc w:val="center"/>
        <w:rPr>
          <w:rFonts w:ascii="Times New Roman" w:hAnsi="Times New Roman" w:cs="Times New Roman"/>
          <w:sz w:val="24"/>
          <w:szCs w:val="24"/>
        </w:rPr>
      </w:pPr>
      <w:r>
        <w:rPr>
          <w:rFonts w:ascii="Times New Roman" w:hAnsi="Times New Roman" w:cs="Times New Roman"/>
          <w:sz w:val="24"/>
          <w:szCs w:val="24"/>
        </w:rPr>
        <w:lastRenderedPageBreak/>
        <w:t>Аналитическая часть</w:t>
      </w:r>
      <w:r w:rsidRPr="00E87390">
        <w:rPr>
          <w:rFonts w:ascii="Times New Roman" w:hAnsi="Times New Roman" w:cs="Times New Roman"/>
          <w:sz w:val="24"/>
          <w:szCs w:val="24"/>
        </w:rPr>
        <w:t xml:space="preserve"> </w:t>
      </w:r>
      <w:r>
        <w:rPr>
          <w:rFonts w:ascii="Times New Roman" w:hAnsi="Times New Roman" w:cs="Times New Roman"/>
          <w:sz w:val="24"/>
          <w:szCs w:val="24"/>
        </w:rPr>
        <w:t>I</w:t>
      </w:r>
      <w:r w:rsidR="00495C66">
        <w:rPr>
          <w:rFonts w:ascii="Times New Roman" w:hAnsi="Times New Roman" w:cs="Times New Roman"/>
          <w:sz w:val="24"/>
          <w:szCs w:val="24"/>
        </w:rPr>
        <w:t xml:space="preserve">. Общие сведения </w:t>
      </w:r>
      <w:r w:rsidR="00EA1915">
        <w:rPr>
          <w:rFonts w:ascii="Times New Roman" w:hAnsi="Times New Roman" w:cs="Times New Roman"/>
          <w:sz w:val="24"/>
          <w:szCs w:val="24"/>
        </w:rPr>
        <w:t>об образовательной организации.</w:t>
      </w:r>
    </w:p>
    <w:p w:rsidR="00495C66" w:rsidRDefault="00495C66" w:rsidP="00495C66">
      <w:pPr>
        <w:rPr>
          <w:rFonts w:ascii="Times New Roman" w:hAnsi="Times New Roman" w:cs="Times New Roman"/>
          <w:sz w:val="24"/>
          <w:szCs w:val="24"/>
        </w:rPr>
      </w:pPr>
      <w:r>
        <w:rPr>
          <w:rFonts w:ascii="Times New Roman" w:hAnsi="Times New Roman" w:cs="Times New Roman"/>
          <w:sz w:val="24"/>
          <w:szCs w:val="24"/>
        </w:rPr>
        <w:t xml:space="preserve">   Цель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МБДОУ «Детский сад №138»</w:t>
      </w:r>
      <w:r w:rsidR="00EA1915">
        <w:rPr>
          <w:rFonts w:ascii="Times New Roman" w:hAnsi="Times New Roman" w:cs="Times New Roman"/>
          <w:sz w:val="24"/>
          <w:szCs w:val="24"/>
        </w:rPr>
        <w:t xml:space="preserve"> </w:t>
      </w:r>
      <w:r>
        <w:rPr>
          <w:rFonts w:ascii="Times New Roman" w:hAnsi="Times New Roman" w:cs="Times New Roman"/>
          <w:sz w:val="24"/>
          <w:szCs w:val="24"/>
        </w:rPr>
        <w:t xml:space="preserve">- обеспечение доступности и открытости информации о деятельности ОО. В процессе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была проведена оценка образовательной деятельности, системы управления ДОУ, содержания и качества подготовки воспитанников, организация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-образовательного процесса, анализ движения воспитанников, качества кадрового, учебно- методического, библиотечно-информационного обеспечения, материально-технической базы, анализ показателей деятельности ДОУ. Анализ показателей деятельности свидетельствует о хорошей результативности ДОУ в предоставлении образовательных услуг.</w:t>
      </w:r>
    </w:p>
    <w:p w:rsidR="00495C66" w:rsidRPr="00E87390" w:rsidRDefault="00495C66" w:rsidP="00495C66">
      <w:pPr>
        <w:jc w:val="center"/>
        <w:rPr>
          <w:rFonts w:ascii="Times New Roman" w:hAnsi="Times New Roman" w:cs="Times New Roman"/>
          <w:b/>
          <w:sz w:val="24"/>
          <w:szCs w:val="24"/>
        </w:rPr>
      </w:pPr>
      <w:r w:rsidRPr="00E87390">
        <w:rPr>
          <w:rFonts w:ascii="Times New Roman" w:hAnsi="Times New Roman" w:cs="Times New Roman"/>
          <w:b/>
          <w:sz w:val="24"/>
          <w:szCs w:val="24"/>
        </w:rPr>
        <w:t>Общая характеристика учреждения</w:t>
      </w:r>
    </w:p>
    <w:tbl>
      <w:tblPr>
        <w:tblStyle w:val="a3"/>
        <w:tblW w:w="0" w:type="auto"/>
        <w:tblLook w:val="04A0" w:firstRow="1" w:lastRow="0" w:firstColumn="1" w:lastColumn="0" w:noHBand="0" w:noVBand="1"/>
      </w:tblPr>
      <w:tblGrid>
        <w:gridCol w:w="2339"/>
        <w:gridCol w:w="7006"/>
      </w:tblGrid>
      <w:tr w:rsidR="00495C66" w:rsidTr="001E24B7">
        <w:tc>
          <w:tcPr>
            <w:tcW w:w="2339" w:type="dxa"/>
          </w:tcPr>
          <w:p w:rsidR="00495C66" w:rsidRDefault="00495C66" w:rsidP="00495C66">
            <w:pPr>
              <w:rPr>
                <w:rFonts w:ascii="Times New Roman" w:hAnsi="Times New Roman" w:cs="Times New Roman"/>
                <w:sz w:val="24"/>
                <w:szCs w:val="24"/>
              </w:rPr>
            </w:pPr>
            <w:r>
              <w:rPr>
                <w:rFonts w:ascii="Times New Roman" w:hAnsi="Times New Roman" w:cs="Times New Roman"/>
                <w:sz w:val="24"/>
                <w:szCs w:val="24"/>
              </w:rPr>
              <w:t>Наименование МДОУ (вид)-документ, подтверждающий статус</w:t>
            </w:r>
          </w:p>
        </w:tc>
        <w:tc>
          <w:tcPr>
            <w:tcW w:w="7006" w:type="dxa"/>
          </w:tcPr>
          <w:p w:rsidR="00495C66" w:rsidRDefault="0061065A" w:rsidP="00495C66">
            <w:pP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дошкольное образование «Детский сад №138 комбинированного вида» Приволжского района </w:t>
            </w:r>
            <w:proofErr w:type="spellStart"/>
            <w:r>
              <w:rPr>
                <w:rFonts w:ascii="Times New Roman" w:hAnsi="Times New Roman" w:cs="Times New Roman"/>
                <w:sz w:val="24"/>
                <w:szCs w:val="24"/>
              </w:rPr>
              <w:t>г.Казани</w:t>
            </w:r>
            <w:proofErr w:type="spellEnd"/>
          </w:p>
          <w:p w:rsidR="0061065A" w:rsidRDefault="0061065A" w:rsidP="00495C66">
            <w:pPr>
              <w:rPr>
                <w:rFonts w:ascii="Times New Roman" w:hAnsi="Times New Roman" w:cs="Times New Roman"/>
                <w:sz w:val="24"/>
                <w:szCs w:val="24"/>
              </w:rPr>
            </w:pPr>
            <w:r>
              <w:rPr>
                <w:rFonts w:ascii="Times New Roman" w:hAnsi="Times New Roman" w:cs="Times New Roman"/>
                <w:sz w:val="24"/>
                <w:szCs w:val="24"/>
              </w:rPr>
              <w:t>Функционирует с ноября 2019 года</w:t>
            </w:r>
          </w:p>
          <w:p w:rsidR="0061065A" w:rsidRDefault="0061065A" w:rsidP="00495C66">
            <w:pPr>
              <w:rPr>
                <w:rFonts w:ascii="Times New Roman" w:hAnsi="Times New Roman" w:cs="Times New Roman"/>
                <w:sz w:val="24"/>
                <w:szCs w:val="24"/>
              </w:rPr>
            </w:pPr>
            <w:r>
              <w:rPr>
                <w:rFonts w:ascii="Times New Roman" w:hAnsi="Times New Roman" w:cs="Times New Roman"/>
                <w:sz w:val="24"/>
                <w:szCs w:val="24"/>
              </w:rPr>
              <w:t xml:space="preserve">Лицензия на осуществление образовательной деятельности Серия 16 Л 01 №0006697, регистрационный №10503 от 27 марта 2020 </w:t>
            </w:r>
            <w:proofErr w:type="gramStart"/>
            <w:r>
              <w:rPr>
                <w:rFonts w:ascii="Times New Roman" w:hAnsi="Times New Roman" w:cs="Times New Roman"/>
                <w:sz w:val="24"/>
                <w:szCs w:val="24"/>
              </w:rPr>
              <w:t>года.(</w:t>
            </w:r>
            <w:proofErr w:type="gramEnd"/>
            <w:r>
              <w:rPr>
                <w:rFonts w:ascii="Times New Roman" w:hAnsi="Times New Roman" w:cs="Times New Roman"/>
                <w:sz w:val="24"/>
                <w:szCs w:val="24"/>
              </w:rPr>
              <w:t>бессрочная, приказ МО и Р РТ от 27 марта 2020 года №944/20-Д.</w:t>
            </w:r>
          </w:p>
        </w:tc>
      </w:tr>
      <w:tr w:rsidR="00495C66"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Правовой статус</w:t>
            </w:r>
          </w:p>
        </w:tc>
        <w:tc>
          <w:tcPr>
            <w:tcW w:w="7006"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Юридическое лицо</w:t>
            </w:r>
          </w:p>
        </w:tc>
      </w:tr>
      <w:tr w:rsidR="00495C66"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Историческая справка. Год постройки, конструкция, капитальный ремонт</w:t>
            </w:r>
          </w:p>
        </w:tc>
        <w:tc>
          <w:tcPr>
            <w:tcW w:w="7006"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Здание МБДОУ №138 построено по типовому проекту в 2019 году, кирпичное, двухэтажное, находится в хорошем состоянии. Административно-хозяйственная и образовательная деятельность МБДОУ осуществляются на основании Устава МБДОУ</w:t>
            </w:r>
          </w:p>
          <w:p w:rsidR="00A52FBA" w:rsidRDefault="00A52FBA" w:rsidP="00495C66">
            <w:pPr>
              <w:rPr>
                <w:rFonts w:ascii="Times New Roman" w:hAnsi="Times New Roman" w:cs="Times New Roman"/>
                <w:sz w:val="24"/>
                <w:szCs w:val="24"/>
              </w:rPr>
            </w:pPr>
          </w:p>
        </w:tc>
      </w:tr>
      <w:tr w:rsidR="00495C66" w:rsidRPr="004B704D"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Адрес, телефон, факс, электронная почта, сайт</w:t>
            </w:r>
          </w:p>
        </w:tc>
        <w:tc>
          <w:tcPr>
            <w:tcW w:w="7006" w:type="dxa"/>
          </w:tcPr>
          <w:p w:rsidR="00A52FBA" w:rsidRDefault="00A52FBA" w:rsidP="00495C66">
            <w:pPr>
              <w:rPr>
                <w:rFonts w:ascii="Times New Roman" w:hAnsi="Times New Roman" w:cs="Times New Roman"/>
                <w:sz w:val="24"/>
                <w:szCs w:val="24"/>
              </w:rPr>
            </w:pPr>
            <w:r>
              <w:rPr>
                <w:rFonts w:ascii="Times New Roman" w:hAnsi="Times New Roman" w:cs="Times New Roman"/>
                <w:sz w:val="24"/>
                <w:szCs w:val="24"/>
              </w:rPr>
              <w:t xml:space="preserve">420059, </w:t>
            </w:r>
            <w:proofErr w:type="spellStart"/>
            <w:r>
              <w:rPr>
                <w:rFonts w:ascii="Times New Roman" w:hAnsi="Times New Roman" w:cs="Times New Roman"/>
                <w:sz w:val="24"/>
                <w:szCs w:val="24"/>
              </w:rPr>
              <w:t>г.Казань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ул.проезд</w:t>
            </w:r>
            <w:proofErr w:type="spellEnd"/>
            <w:r>
              <w:rPr>
                <w:rFonts w:ascii="Times New Roman" w:hAnsi="Times New Roman" w:cs="Times New Roman"/>
                <w:sz w:val="24"/>
                <w:szCs w:val="24"/>
              </w:rPr>
              <w:t xml:space="preserve"> Детский, д3, телефон: +79518909200, </w:t>
            </w:r>
          </w:p>
          <w:p w:rsidR="00495C66" w:rsidRPr="00A52FBA" w:rsidRDefault="00A52FBA" w:rsidP="00495C66">
            <w:pPr>
              <w:rPr>
                <w:rFonts w:ascii="Times New Roman" w:hAnsi="Times New Roman" w:cs="Times New Roman"/>
                <w:sz w:val="24"/>
                <w:szCs w:val="24"/>
                <w:lang w:val="en-US"/>
              </w:rPr>
            </w:pPr>
            <w:r>
              <w:rPr>
                <w:rFonts w:ascii="Times New Roman" w:hAnsi="Times New Roman" w:cs="Times New Roman"/>
                <w:sz w:val="24"/>
                <w:szCs w:val="24"/>
                <w:lang w:val="en-US"/>
              </w:rPr>
              <w:t>e</w:t>
            </w:r>
            <w:r w:rsidRPr="00A52FBA">
              <w:rPr>
                <w:rFonts w:ascii="Times New Roman" w:hAnsi="Times New Roman" w:cs="Times New Roman"/>
                <w:sz w:val="24"/>
                <w:szCs w:val="24"/>
                <w:lang w:val="en-US"/>
              </w:rPr>
              <w:t>-</w:t>
            </w:r>
            <w:r>
              <w:rPr>
                <w:rFonts w:ascii="Times New Roman" w:hAnsi="Times New Roman" w:cs="Times New Roman"/>
                <w:sz w:val="24"/>
                <w:szCs w:val="24"/>
                <w:lang w:val="en-US"/>
              </w:rPr>
              <w:t>mail</w:t>
            </w:r>
            <w:r w:rsidRPr="00A52FBA">
              <w:rPr>
                <w:rFonts w:ascii="Times New Roman" w:hAnsi="Times New Roman" w:cs="Times New Roman"/>
                <w:sz w:val="24"/>
                <w:szCs w:val="24"/>
                <w:lang w:val="en-US"/>
              </w:rPr>
              <w:t xml:space="preserve">: </w:t>
            </w:r>
            <w:hyperlink r:id="rId5" w:history="1">
              <w:r w:rsidRPr="00716957">
                <w:rPr>
                  <w:rStyle w:val="a4"/>
                  <w:rFonts w:ascii="Times New Roman" w:hAnsi="Times New Roman" w:cs="Times New Roman"/>
                  <w:sz w:val="24"/>
                  <w:szCs w:val="24"/>
                  <w:lang w:val="en-US"/>
                </w:rPr>
                <w:t>Dsl</w:t>
              </w:r>
              <w:r w:rsidRPr="00A52FBA">
                <w:rPr>
                  <w:rStyle w:val="a4"/>
                  <w:rFonts w:ascii="Times New Roman" w:hAnsi="Times New Roman" w:cs="Times New Roman"/>
                  <w:sz w:val="24"/>
                  <w:szCs w:val="24"/>
                  <w:lang w:val="en-US"/>
                </w:rPr>
                <w:t>138.</w:t>
              </w:r>
              <w:r w:rsidRPr="00716957">
                <w:rPr>
                  <w:rStyle w:val="a4"/>
                  <w:rFonts w:ascii="Times New Roman" w:hAnsi="Times New Roman" w:cs="Times New Roman"/>
                  <w:sz w:val="24"/>
                  <w:szCs w:val="24"/>
                  <w:lang w:val="en-US"/>
                </w:rPr>
                <w:t>kzn</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tatar</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ru</w:t>
              </w:r>
            </w:hyperlink>
            <w:r w:rsidRPr="00A52FBA">
              <w:rPr>
                <w:rFonts w:ascii="Times New Roman" w:hAnsi="Times New Roman" w:cs="Times New Roman"/>
                <w:sz w:val="24"/>
                <w:szCs w:val="24"/>
                <w:lang w:val="en-US"/>
              </w:rPr>
              <w:t xml:space="preserve">,   </w:t>
            </w:r>
            <w:hyperlink r:id="rId6" w:history="1">
              <w:r w:rsidRPr="00716957">
                <w:rPr>
                  <w:rStyle w:val="a4"/>
                  <w:rFonts w:ascii="Times New Roman" w:hAnsi="Times New Roman" w:cs="Times New Roman"/>
                  <w:sz w:val="24"/>
                  <w:szCs w:val="24"/>
                  <w:lang w:val="en-US"/>
                </w:rPr>
                <w:t>det</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sad</w:t>
              </w:r>
              <w:r w:rsidRPr="00A52FBA">
                <w:rPr>
                  <w:rStyle w:val="a4"/>
                  <w:rFonts w:ascii="Times New Roman" w:hAnsi="Times New Roman" w:cs="Times New Roman"/>
                  <w:sz w:val="24"/>
                  <w:szCs w:val="24"/>
                  <w:lang w:val="en-US"/>
                </w:rPr>
                <w:t>_138@</w:t>
              </w:r>
              <w:r w:rsidRPr="00716957">
                <w:rPr>
                  <w:rStyle w:val="a4"/>
                  <w:rFonts w:ascii="Times New Roman" w:hAnsi="Times New Roman" w:cs="Times New Roman"/>
                  <w:sz w:val="24"/>
                  <w:szCs w:val="24"/>
                  <w:lang w:val="en-US"/>
                </w:rPr>
                <w:t>mail</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ru</w:t>
              </w:r>
            </w:hyperlink>
            <w:r w:rsidRPr="00A52FBA">
              <w:rPr>
                <w:rFonts w:ascii="Times New Roman" w:hAnsi="Times New Roman" w:cs="Times New Roman"/>
                <w:sz w:val="24"/>
                <w:szCs w:val="24"/>
                <w:lang w:val="en-US"/>
              </w:rPr>
              <w:t xml:space="preserve">  </w:t>
            </w:r>
            <w:r>
              <w:rPr>
                <w:rFonts w:ascii="Times New Roman" w:hAnsi="Times New Roman" w:cs="Times New Roman"/>
                <w:sz w:val="24"/>
                <w:szCs w:val="24"/>
                <w:lang w:val="en-US"/>
              </w:rPr>
              <w:t>https</w:t>
            </w:r>
            <w:r w:rsidRPr="00A52FBA">
              <w:rPr>
                <w:rFonts w:ascii="Times New Roman" w:hAnsi="Times New Roman" w:cs="Times New Roman"/>
                <w:sz w:val="24"/>
                <w:szCs w:val="24"/>
                <w:lang w:val="en-US"/>
              </w:rPr>
              <w:t>://</w:t>
            </w:r>
            <w:r>
              <w:rPr>
                <w:rFonts w:ascii="Times New Roman" w:hAnsi="Times New Roman" w:cs="Times New Roman"/>
                <w:sz w:val="24"/>
                <w:szCs w:val="24"/>
                <w:lang w:val="en-US"/>
              </w:rPr>
              <w:t>edy</w:t>
            </w:r>
            <w:r w:rsidRPr="00A52FBA">
              <w:rPr>
                <w:rFonts w:ascii="Times New Roman" w:hAnsi="Times New Roman" w:cs="Times New Roman"/>
                <w:sz w:val="24"/>
                <w:szCs w:val="24"/>
                <w:lang w:val="en-US"/>
              </w:rPr>
              <w:t>.</w:t>
            </w:r>
            <w:r>
              <w:rPr>
                <w:rFonts w:ascii="Times New Roman" w:hAnsi="Times New Roman" w:cs="Times New Roman"/>
                <w:sz w:val="24"/>
                <w:szCs w:val="24"/>
                <w:lang w:val="en-US"/>
              </w:rPr>
              <w:t>tatar</w:t>
            </w:r>
            <w:r w:rsidRPr="00A52FBA">
              <w:rPr>
                <w:rFonts w:ascii="Times New Roman" w:hAnsi="Times New Roman" w:cs="Times New Roman"/>
                <w:sz w:val="24"/>
                <w:szCs w:val="24"/>
                <w:lang w:val="en-US"/>
              </w:rPr>
              <w:t>.</w:t>
            </w:r>
            <w:r>
              <w:rPr>
                <w:rFonts w:ascii="Times New Roman" w:hAnsi="Times New Roman" w:cs="Times New Roman"/>
                <w:sz w:val="24"/>
                <w:szCs w:val="24"/>
                <w:lang w:val="en-US"/>
              </w:rPr>
              <w:t>ru</w:t>
            </w:r>
            <w:r w:rsidRPr="00A52FBA">
              <w:rPr>
                <w:rFonts w:ascii="Times New Roman" w:hAnsi="Times New Roman" w:cs="Times New Roman"/>
                <w:sz w:val="24"/>
                <w:szCs w:val="24"/>
                <w:lang w:val="en-US"/>
              </w:rPr>
              <w:t>/</w:t>
            </w:r>
            <w:r>
              <w:rPr>
                <w:rFonts w:ascii="Times New Roman" w:hAnsi="Times New Roman" w:cs="Times New Roman"/>
                <w:sz w:val="24"/>
                <w:szCs w:val="24"/>
                <w:lang w:val="en-US"/>
              </w:rPr>
              <w:t>priv</w:t>
            </w:r>
            <w:r w:rsidRPr="00A52FBA">
              <w:rPr>
                <w:rFonts w:ascii="Times New Roman" w:hAnsi="Times New Roman" w:cs="Times New Roman"/>
                <w:sz w:val="24"/>
                <w:szCs w:val="24"/>
                <w:lang w:val="en-US"/>
              </w:rPr>
              <w:t>/</w:t>
            </w:r>
            <w:r>
              <w:rPr>
                <w:rFonts w:ascii="Times New Roman" w:hAnsi="Times New Roman" w:cs="Times New Roman"/>
                <w:sz w:val="24"/>
                <w:szCs w:val="24"/>
                <w:lang w:val="en-US"/>
              </w:rPr>
              <w:t>page</w:t>
            </w:r>
            <w:r w:rsidRPr="00A52FBA">
              <w:rPr>
                <w:rFonts w:ascii="Times New Roman" w:hAnsi="Times New Roman" w:cs="Times New Roman"/>
                <w:sz w:val="24"/>
                <w:szCs w:val="24"/>
                <w:lang w:val="en-US"/>
              </w:rPr>
              <w:t>4013553.</w:t>
            </w:r>
            <w:r>
              <w:rPr>
                <w:rFonts w:ascii="Times New Roman" w:hAnsi="Times New Roman" w:cs="Times New Roman"/>
                <w:sz w:val="24"/>
                <w:szCs w:val="24"/>
                <w:lang w:val="en-US"/>
              </w:rPr>
              <w:t>htm</w:t>
            </w:r>
          </w:p>
        </w:tc>
      </w:tr>
      <w:tr w:rsidR="00495C66" w:rsidRPr="00A52FBA"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Структура управления</w:t>
            </w:r>
          </w:p>
          <w:p w:rsidR="00CE1F21"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Коллегиальными органами управления МБДОУ являются</w:t>
            </w:r>
          </w:p>
        </w:tc>
        <w:tc>
          <w:tcPr>
            <w:tcW w:w="7006"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Управление МБДОУ осуществляется в соответствии с законом РФ «Об образовании» от 29 декабря 2012 года №273-ФЗ и на основании Устава детского сада. На основе принципов единоначалия и самоуправления.</w:t>
            </w:r>
          </w:p>
          <w:p w:rsidR="00A52FBA" w:rsidRDefault="00A52FBA" w:rsidP="00495C66">
            <w:pPr>
              <w:rPr>
                <w:rFonts w:ascii="Times New Roman" w:hAnsi="Times New Roman" w:cs="Times New Roman"/>
                <w:sz w:val="24"/>
                <w:szCs w:val="24"/>
              </w:rPr>
            </w:pPr>
            <w:r>
              <w:rPr>
                <w:rFonts w:ascii="Times New Roman" w:hAnsi="Times New Roman" w:cs="Times New Roman"/>
                <w:sz w:val="24"/>
                <w:szCs w:val="24"/>
              </w:rPr>
              <w:t>Руководство МБДОУ осуществляет заведующий Сафина Э.Ю., образование высшее, педагогический стаж работы 31 год, в должности заведующего 16 лет.</w:t>
            </w:r>
          </w:p>
          <w:p w:rsidR="00A52FBA" w:rsidRDefault="00A52FBA" w:rsidP="00495C66">
            <w:pPr>
              <w:rPr>
                <w:rFonts w:ascii="Times New Roman" w:hAnsi="Times New Roman" w:cs="Times New Roman"/>
                <w:sz w:val="24"/>
                <w:szCs w:val="24"/>
              </w:rPr>
            </w:pPr>
            <w:r>
              <w:rPr>
                <w:rFonts w:ascii="Times New Roman" w:hAnsi="Times New Roman" w:cs="Times New Roman"/>
                <w:sz w:val="24"/>
                <w:szCs w:val="24"/>
              </w:rPr>
              <w:t>Учредитель осуществляет контроль за деятельностью детского сада</w:t>
            </w:r>
            <w:r w:rsidR="00CE1F21">
              <w:rPr>
                <w:rFonts w:ascii="Times New Roman" w:hAnsi="Times New Roman" w:cs="Times New Roman"/>
                <w:sz w:val="24"/>
                <w:szCs w:val="24"/>
              </w:rPr>
              <w:t xml:space="preserve"> </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-общее собрание работников учреждения</w:t>
            </w:r>
          </w:p>
          <w:p w:rsidR="00CE1F21"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-педагогический совет</w:t>
            </w:r>
          </w:p>
        </w:tc>
      </w:tr>
      <w:tr w:rsidR="00495C66" w:rsidRPr="00A52FBA" w:rsidTr="001E24B7">
        <w:tc>
          <w:tcPr>
            <w:tcW w:w="2339" w:type="dxa"/>
          </w:tcPr>
          <w:p w:rsidR="00495C66"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Тип здания (краткая характеристика здания, территории)</w:t>
            </w:r>
          </w:p>
        </w:tc>
        <w:tc>
          <w:tcPr>
            <w:tcW w:w="7006" w:type="dxa"/>
          </w:tcPr>
          <w:p w:rsidR="00495C66" w:rsidRPr="00A52FBA" w:rsidRDefault="00CE1F21" w:rsidP="00CE1F21">
            <w:pPr>
              <w:rPr>
                <w:rFonts w:ascii="Times New Roman" w:hAnsi="Times New Roman" w:cs="Times New Roman"/>
                <w:sz w:val="24"/>
                <w:szCs w:val="24"/>
              </w:rPr>
            </w:pPr>
            <w:r>
              <w:rPr>
                <w:rFonts w:ascii="Times New Roman" w:hAnsi="Times New Roman" w:cs="Times New Roman"/>
                <w:sz w:val="24"/>
                <w:szCs w:val="24"/>
              </w:rPr>
              <w:t xml:space="preserve">Отдельно стоящее типовое двухэтажное </w:t>
            </w:r>
            <w:proofErr w:type="gramStart"/>
            <w:r>
              <w:rPr>
                <w:rFonts w:ascii="Times New Roman" w:hAnsi="Times New Roman" w:cs="Times New Roman"/>
                <w:sz w:val="24"/>
                <w:szCs w:val="24"/>
              </w:rPr>
              <w:t>здание,  имеют</w:t>
            </w:r>
            <w:proofErr w:type="gramEnd"/>
            <w:r>
              <w:rPr>
                <w:rFonts w:ascii="Times New Roman" w:hAnsi="Times New Roman" w:cs="Times New Roman"/>
                <w:sz w:val="24"/>
                <w:szCs w:val="24"/>
              </w:rPr>
              <w:t xml:space="preserve"> развитую систему коммуникаций, общая площадь по зданиям составляет 2000,8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tc>
      </w:tr>
      <w:tr w:rsidR="00495C66" w:rsidRPr="00A52FBA" w:rsidTr="001E24B7">
        <w:tc>
          <w:tcPr>
            <w:tcW w:w="2339" w:type="dxa"/>
          </w:tcPr>
          <w:p w:rsidR="00495C66"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Модель МБДОУ (структура и количество групп, укомплектованность ДОУ. Структурные </w:t>
            </w:r>
            <w:proofErr w:type="gramStart"/>
            <w:r>
              <w:rPr>
                <w:rFonts w:ascii="Times New Roman" w:hAnsi="Times New Roman" w:cs="Times New Roman"/>
                <w:sz w:val="24"/>
                <w:szCs w:val="24"/>
              </w:rPr>
              <w:t>компоненты,  дополнительные</w:t>
            </w:r>
            <w:proofErr w:type="gramEnd"/>
            <w:r>
              <w:rPr>
                <w:rFonts w:ascii="Times New Roman" w:hAnsi="Times New Roman" w:cs="Times New Roman"/>
                <w:sz w:val="24"/>
                <w:szCs w:val="24"/>
              </w:rPr>
              <w:t xml:space="preserve"> помещения</w:t>
            </w:r>
          </w:p>
        </w:tc>
        <w:tc>
          <w:tcPr>
            <w:tcW w:w="7006" w:type="dxa"/>
          </w:tcPr>
          <w:p w:rsidR="00495C66" w:rsidRDefault="00CE1F21" w:rsidP="00495C66">
            <w:pPr>
              <w:rPr>
                <w:rFonts w:ascii="Times New Roman" w:hAnsi="Times New Roman" w:cs="Times New Roman"/>
                <w:sz w:val="24"/>
                <w:szCs w:val="24"/>
              </w:rPr>
            </w:pPr>
            <w:r>
              <w:rPr>
                <w:rFonts w:ascii="Times New Roman" w:hAnsi="Times New Roman" w:cs="Times New Roman"/>
                <w:sz w:val="24"/>
                <w:szCs w:val="24"/>
              </w:rPr>
              <w:t>Проектная мощность детского сада 11 групп на 220 мест.</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Фактическая мощность 7 групп.</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Количество воспитанников: 143 ребенка, укомплектованных по возрастному принципу.</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Из них (на 2020-2021 </w:t>
            </w:r>
            <w:proofErr w:type="spellStart"/>
            <w:r>
              <w:rPr>
                <w:rFonts w:ascii="Times New Roman" w:hAnsi="Times New Roman" w:cs="Times New Roman"/>
                <w:sz w:val="24"/>
                <w:szCs w:val="24"/>
              </w:rPr>
              <w:t>уч.год</w:t>
            </w:r>
            <w:proofErr w:type="spellEnd"/>
            <w:r>
              <w:rPr>
                <w:rFonts w:ascii="Times New Roman" w:hAnsi="Times New Roman" w:cs="Times New Roman"/>
                <w:sz w:val="24"/>
                <w:szCs w:val="24"/>
              </w:rPr>
              <w:t>) групп:</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-для детей раннего возраста (с 1,5 до 3 лет) – 3 </w:t>
            </w:r>
            <w:r w:rsidR="001E24B7">
              <w:rPr>
                <w:rFonts w:ascii="Times New Roman" w:hAnsi="Times New Roman" w:cs="Times New Roman"/>
                <w:sz w:val="24"/>
                <w:szCs w:val="24"/>
              </w:rPr>
              <w:t>группы (58</w:t>
            </w:r>
            <w:r>
              <w:rPr>
                <w:rFonts w:ascii="Times New Roman" w:hAnsi="Times New Roman" w:cs="Times New Roman"/>
                <w:sz w:val="24"/>
                <w:szCs w:val="24"/>
              </w:rPr>
              <w:t xml:space="preserve"> детей)</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-для детей младшего дошкольного возраста (с 3 до 4 лет) –</w:t>
            </w:r>
            <w:r w:rsidR="001E24B7">
              <w:rPr>
                <w:rFonts w:ascii="Times New Roman" w:hAnsi="Times New Roman" w:cs="Times New Roman"/>
                <w:sz w:val="24"/>
                <w:szCs w:val="24"/>
              </w:rPr>
              <w:t xml:space="preserve"> 3</w:t>
            </w:r>
            <w:r>
              <w:rPr>
                <w:rFonts w:ascii="Times New Roman" w:hAnsi="Times New Roman" w:cs="Times New Roman"/>
                <w:sz w:val="24"/>
                <w:szCs w:val="24"/>
              </w:rPr>
              <w:t xml:space="preserve"> </w:t>
            </w:r>
            <w:r w:rsidR="001E24B7">
              <w:rPr>
                <w:rFonts w:ascii="Times New Roman" w:hAnsi="Times New Roman" w:cs="Times New Roman"/>
                <w:sz w:val="24"/>
                <w:szCs w:val="24"/>
              </w:rPr>
              <w:t>группы (60</w:t>
            </w:r>
            <w:r>
              <w:rPr>
                <w:rFonts w:ascii="Times New Roman" w:hAnsi="Times New Roman" w:cs="Times New Roman"/>
                <w:sz w:val="24"/>
                <w:szCs w:val="24"/>
              </w:rPr>
              <w:t xml:space="preserve"> </w:t>
            </w:r>
            <w:r w:rsidR="001E24B7">
              <w:rPr>
                <w:rFonts w:ascii="Times New Roman" w:hAnsi="Times New Roman" w:cs="Times New Roman"/>
                <w:sz w:val="24"/>
                <w:szCs w:val="24"/>
              </w:rPr>
              <w:t>детей</w:t>
            </w:r>
            <w:r>
              <w:rPr>
                <w:rFonts w:ascii="Times New Roman" w:hAnsi="Times New Roman" w:cs="Times New Roman"/>
                <w:sz w:val="24"/>
                <w:szCs w:val="24"/>
              </w:rPr>
              <w:t>)</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lastRenderedPageBreak/>
              <w:t xml:space="preserve">-для детей среднего дошкольного возраста (с 4 до 5 лет) – 2 </w:t>
            </w:r>
            <w:r w:rsidR="001E24B7">
              <w:rPr>
                <w:rFonts w:ascii="Times New Roman" w:hAnsi="Times New Roman" w:cs="Times New Roman"/>
                <w:sz w:val="24"/>
                <w:szCs w:val="24"/>
              </w:rPr>
              <w:t>группы (44</w:t>
            </w:r>
            <w:r>
              <w:rPr>
                <w:rFonts w:ascii="Times New Roman" w:hAnsi="Times New Roman" w:cs="Times New Roman"/>
                <w:sz w:val="24"/>
                <w:szCs w:val="24"/>
              </w:rPr>
              <w:t xml:space="preserve"> </w:t>
            </w:r>
            <w:r w:rsidR="001E24B7">
              <w:rPr>
                <w:rFonts w:ascii="Times New Roman" w:hAnsi="Times New Roman" w:cs="Times New Roman"/>
                <w:sz w:val="24"/>
                <w:szCs w:val="24"/>
              </w:rPr>
              <w:t>ребенка</w:t>
            </w:r>
            <w:r>
              <w:rPr>
                <w:rFonts w:ascii="Times New Roman" w:hAnsi="Times New Roman" w:cs="Times New Roman"/>
                <w:sz w:val="24"/>
                <w:szCs w:val="24"/>
              </w:rPr>
              <w:t>)</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-для детей старшего дошкольного возраста (с 5 до 6 лет) – 2 </w:t>
            </w:r>
            <w:r w:rsidR="001E24B7">
              <w:rPr>
                <w:rFonts w:ascii="Times New Roman" w:hAnsi="Times New Roman" w:cs="Times New Roman"/>
                <w:sz w:val="24"/>
                <w:szCs w:val="24"/>
              </w:rPr>
              <w:t>группы (30</w:t>
            </w:r>
            <w:r>
              <w:rPr>
                <w:rFonts w:ascii="Times New Roman" w:hAnsi="Times New Roman" w:cs="Times New Roman"/>
                <w:sz w:val="24"/>
                <w:szCs w:val="24"/>
              </w:rPr>
              <w:t xml:space="preserve"> </w:t>
            </w:r>
            <w:r w:rsidR="001E24B7">
              <w:rPr>
                <w:rFonts w:ascii="Times New Roman" w:hAnsi="Times New Roman" w:cs="Times New Roman"/>
                <w:sz w:val="24"/>
                <w:szCs w:val="24"/>
              </w:rPr>
              <w:t>детей</w:t>
            </w:r>
            <w:r>
              <w:rPr>
                <w:rFonts w:ascii="Times New Roman" w:hAnsi="Times New Roman" w:cs="Times New Roman"/>
                <w:sz w:val="24"/>
                <w:szCs w:val="24"/>
              </w:rPr>
              <w:t>)</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-для детей подготовительного дошкольного возраста (с 6 до 7 </w:t>
            </w:r>
            <w:r w:rsidR="001E24B7">
              <w:rPr>
                <w:rFonts w:ascii="Times New Roman" w:hAnsi="Times New Roman" w:cs="Times New Roman"/>
                <w:sz w:val="24"/>
                <w:szCs w:val="24"/>
              </w:rPr>
              <w:t>лет) -1 группа (18</w:t>
            </w:r>
            <w:r>
              <w:rPr>
                <w:rFonts w:ascii="Times New Roman" w:hAnsi="Times New Roman" w:cs="Times New Roman"/>
                <w:sz w:val="24"/>
                <w:szCs w:val="24"/>
              </w:rPr>
              <w:t xml:space="preserve"> детей)</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Структурные компоненты:</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-возрастная группа-11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-музыкальный зал-1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-физкультурный зал-1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 xml:space="preserve">-медицинский блок (медицинский кабинет, процедурный </w:t>
            </w:r>
            <w:proofErr w:type="gramStart"/>
            <w:r>
              <w:rPr>
                <w:rFonts w:ascii="Times New Roman" w:hAnsi="Times New Roman" w:cs="Times New Roman"/>
                <w:sz w:val="24"/>
                <w:szCs w:val="24"/>
              </w:rPr>
              <w:t>кабинет)-</w:t>
            </w:r>
            <w:proofErr w:type="gramEnd"/>
            <w:r>
              <w:rPr>
                <w:rFonts w:ascii="Times New Roman" w:hAnsi="Times New Roman" w:cs="Times New Roman"/>
                <w:sz w:val="24"/>
                <w:szCs w:val="24"/>
              </w:rPr>
              <w:t>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-кабинет заведующего-1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-кабинет заведующего по АХЧ-1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-методический кабинет-1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-кабинет психолога-1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-пищеблок-1</w:t>
            </w:r>
          </w:p>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-прачечная, склад-1</w:t>
            </w:r>
          </w:p>
        </w:tc>
      </w:tr>
      <w:tr w:rsidR="00495C66" w:rsidRPr="00A52FBA" w:rsidTr="001E24B7">
        <w:tc>
          <w:tcPr>
            <w:tcW w:w="2339" w:type="dxa"/>
          </w:tcPr>
          <w:p w:rsidR="00495C66" w:rsidRPr="00A52FBA" w:rsidRDefault="00AD56BE" w:rsidP="00495C66">
            <w:pPr>
              <w:rPr>
                <w:rFonts w:ascii="Times New Roman" w:hAnsi="Times New Roman" w:cs="Times New Roman"/>
                <w:sz w:val="24"/>
                <w:szCs w:val="24"/>
              </w:rPr>
            </w:pPr>
            <w:r>
              <w:rPr>
                <w:rFonts w:ascii="Times New Roman" w:hAnsi="Times New Roman" w:cs="Times New Roman"/>
                <w:sz w:val="24"/>
                <w:szCs w:val="24"/>
              </w:rPr>
              <w:lastRenderedPageBreak/>
              <w:t>Режим работы</w:t>
            </w:r>
          </w:p>
        </w:tc>
        <w:tc>
          <w:tcPr>
            <w:tcW w:w="7006" w:type="dxa"/>
          </w:tcPr>
          <w:p w:rsidR="00495C66" w:rsidRDefault="00AD56BE" w:rsidP="00495C66">
            <w:pPr>
              <w:rPr>
                <w:rFonts w:ascii="Times New Roman" w:hAnsi="Times New Roman" w:cs="Times New Roman"/>
                <w:sz w:val="24"/>
                <w:szCs w:val="24"/>
              </w:rPr>
            </w:pPr>
            <w:r>
              <w:rPr>
                <w:rFonts w:ascii="Times New Roman" w:hAnsi="Times New Roman" w:cs="Times New Roman"/>
                <w:sz w:val="24"/>
                <w:szCs w:val="24"/>
              </w:rPr>
              <w:t>10,5 часовое пребывание, с 7.00 до 17.30</w:t>
            </w:r>
          </w:p>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Выходные дни: суббота и воскресенье</w:t>
            </w:r>
          </w:p>
        </w:tc>
      </w:tr>
      <w:tr w:rsidR="00AD56BE" w:rsidRPr="00A52FBA" w:rsidTr="001E24B7">
        <w:tc>
          <w:tcPr>
            <w:tcW w:w="2339"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Правила приема в ДОУ</w:t>
            </w:r>
          </w:p>
        </w:tc>
        <w:tc>
          <w:tcPr>
            <w:tcW w:w="7006"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В настоящее время МБДОУ №138 принимаются дети возрасте с 1,5 до 7 лет на основании протоколов «Электронного детского сада».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детским садом.</w:t>
            </w:r>
          </w:p>
        </w:tc>
      </w:tr>
      <w:tr w:rsidR="00AD56BE" w:rsidRPr="00A52FBA" w:rsidTr="001E24B7">
        <w:tc>
          <w:tcPr>
            <w:tcW w:w="2339"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Основная цель детского сада</w:t>
            </w:r>
          </w:p>
        </w:tc>
        <w:tc>
          <w:tcPr>
            <w:tcW w:w="7006"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Организация образовательной деятельности с детьми с 1,5 до 7 лет, направленной на развитие детей к 7 годам в соответствии с целевыми ориентирами, обозначенными ФГОС ДО, обеспечивающая равные стартовые возможности всех детей при поступлении в школу.</w:t>
            </w:r>
          </w:p>
        </w:tc>
      </w:tr>
      <w:tr w:rsidR="00AD56BE" w:rsidRPr="00A52FBA" w:rsidTr="001E24B7">
        <w:tc>
          <w:tcPr>
            <w:tcW w:w="2339" w:type="dxa"/>
          </w:tcPr>
          <w:p w:rsidR="00AD56BE" w:rsidRPr="00A52FBA" w:rsidRDefault="00060A1F" w:rsidP="00495C66">
            <w:pPr>
              <w:rPr>
                <w:rFonts w:ascii="Times New Roman" w:hAnsi="Times New Roman" w:cs="Times New Roman"/>
                <w:sz w:val="24"/>
                <w:szCs w:val="24"/>
              </w:rPr>
            </w:pPr>
            <w:r>
              <w:rPr>
                <w:rFonts w:ascii="Times New Roman" w:hAnsi="Times New Roman" w:cs="Times New Roman"/>
                <w:sz w:val="24"/>
                <w:szCs w:val="24"/>
              </w:rPr>
              <w:t>Детский сад решает следующие задачи</w:t>
            </w:r>
          </w:p>
        </w:tc>
        <w:tc>
          <w:tcPr>
            <w:tcW w:w="7006" w:type="dxa"/>
          </w:tcPr>
          <w:p w:rsidR="00AD56BE" w:rsidRDefault="00060A1F" w:rsidP="00495C66">
            <w:pPr>
              <w:rPr>
                <w:rFonts w:ascii="Times New Roman" w:hAnsi="Times New Roman" w:cs="Times New Roman"/>
                <w:sz w:val="24"/>
                <w:szCs w:val="24"/>
              </w:rPr>
            </w:pPr>
            <w:r>
              <w:rPr>
                <w:rFonts w:ascii="Times New Roman" w:hAnsi="Times New Roman" w:cs="Times New Roman"/>
                <w:sz w:val="24"/>
                <w:szCs w:val="24"/>
              </w:rPr>
              <w:t>-обеспечение условий для социальной адаптации детей.</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-создание оптимальных условий для охраны и укрепления физического и психологического здоровья детей.</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-осуществление познавательного, речевого, социально-коммуникативного, художестве</w:t>
            </w:r>
            <w:r w:rsidR="001E24B7">
              <w:rPr>
                <w:rFonts w:ascii="Times New Roman" w:hAnsi="Times New Roman" w:cs="Times New Roman"/>
                <w:sz w:val="24"/>
                <w:szCs w:val="24"/>
              </w:rPr>
              <w:t>н</w:t>
            </w:r>
            <w:r>
              <w:rPr>
                <w:rFonts w:ascii="Times New Roman" w:hAnsi="Times New Roman" w:cs="Times New Roman"/>
                <w:sz w:val="24"/>
                <w:szCs w:val="24"/>
              </w:rPr>
              <w:t>но-эстетического и физического развития детей в соответствии с реализуемой программой.</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-определение направл</w:t>
            </w:r>
            <w:r w:rsidR="001E24B7">
              <w:rPr>
                <w:rFonts w:ascii="Times New Roman" w:hAnsi="Times New Roman" w:cs="Times New Roman"/>
                <w:sz w:val="24"/>
                <w:szCs w:val="24"/>
              </w:rPr>
              <w:t>ений индивидуально-ориентирован</w:t>
            </w:r>
            <w:r>
              <w:rPr>
                <w:rFonts w:ascii="Times New Roman" w:hAnsi="Times New Roman" w:cs="Times New Roman"/>
                <w:sz w:val="24"/>
                <w:szCs w:val="24"/>
              </w:rPr>
              <w:t>ной педагогической, психологической помощи детям от 1,5 до 7 лет на основе мониторинга развития.</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-обогащение предметно-пространственной среды образовательного уч</w:t>
            </w:r>
            <w:r w:rsidR="001E24B7">
              <w:rPr>
                <w:rFonts w:ascii="Times New Roman" w:hAnsi="Times New Roman" w:cs="Times New Roman"/>
                <w:sz w:val="24"/>
                <w:szCs w:val="24"/>
              </w:rPr>
              <w:t>реждения</w:t>
            </w:r>
            <w:r>
              <w:rPr>
                <w:rFonts w:ascii="Times New Roman" w:hAnsi="Times New Roman" w:cs="Times New Roman"/>
                <w:sz w:val="24"/>
                <w:szCs w:val="24"/>
              </w:rPr>
              <w:t>, с целью создания благоприятных условий для организации и осуществления образовательной деятельности в соответствии с требованиями ФГОС ДО.</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-разработка и внедрение эффективных форм взаимодействия взрослого и ребенка.</w:t>
            </w:r>
          </w:p>
          <w:p w:rsidR="00060A1F" w:rsidRDefault="001E24B7" w:rsidP="00495C66">
            <w:pPr>
              <w:rPr>
                <w:rFonts w:ascii="Times New Roman" w:hAnsi="Times New Roman" w:cs="Times New Roman"/>
                <w:sz w:val="24"/>
                <w:szCs w:val="24"/>
              </w:rPr>
            </w:pPr>
            <w:r>
              <w:rPr>
                <w:rFonts w:ascii="Times New Roman" w:hAnsi="Times New Roman" w:cs="Times New Roman"/>
                <w:sz w:val="24"/>
                <w:szCs w:val="24"/>
              </w:rPr>
              <w:t>-п</w:t>
            </w:r>
            <w:r w:rsidR="00060A1F">
              <w:rPr>
                <w:rFonts w:ascii="Times New Roman" w:hAnsi="Times New Roman" w:cs="Times New Roman"/>
                <w:sz w:val="24"/>
                <w:szCs w:val="24"/>
              </w:rPr>
              <w:t>остроение и</w:t>
            </w:r>
            <w:r>
              <w:rPr>
                <w:rFonts w:ascii="Times New Roman" w:hAnsi="Times New Roman" w:cs="Times New Roman"/>
                <w:sz w:val="24"/>
                <w:szCs w:val="24"/>
              </w:rPr>
              <w:t xml:space="preserve"> </w:t>
            </w:r>
            <w:r w:rsidR="00060A1F">
              <w:rPr>
                <w:rFonts w:ascii="Times New Roman" w:hAnsi="Times New Roman" w:cs="Times New Roman"/>
                <w:sz w:val="24"/>
                <w:szCs w:val="24"/>
              </w:rPr>
              <w:t>взаимодействия с семьей принципам партнерства для обеспечения полноценного развития ребенка.</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-создание атмосферы гуманного и доброжелательного отношения ко всем воспитанникам.</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-создание комфортности пребывания детей, родителей, сотрудников в учреждении.</w:t>
            </w:r>
          </w:p>
          <w:p w:rsidR="00060A1F" w:rsidRPr="00A52FBA" w:rsidRDefault="001E24B7" w:rsidP="00495C66">
            <w:pPr>
              <w:rPr>
                <w:rFonts w:ascii="Times New Roman" w:hAnsi="Times New Roman" w:cs="Times New Roman"/>
                <w:sz w:val="24"/>
                <w:szCs w:val="24"/>
              </w:rPr>
            </w:pPr>
            <w:r>
              <w:rPr>
                <w:rFonts w:ascii="Times New Roman" w:hAnsi="Times New Roman" w:cs="Times New Roman"/>
                <w:sz w:val="24"/>
                <w:szCs w:val="24"/>
              </w:rPr>
              <w:lastRenderedPageBreak/>
              <w:t>-совершенствование материально-технической базы педагогического процесса.</w:t>
            </w:r>
          </w:p>
        </w:tc>
      </w:tr>
      <w:tr w:rsidR="00AD56BE" w:rsidRPr="00A52FBA" w:rsidTr="001E24B7">
        <w:tc>
          <w:tcPr>
            <w:tcW w:w="2339" w:type="dxa"/>
          </w:tcPr>
          <w:p w:rsidR="00AD56BE" w:rsidRPr="00A52FBA" w:rsidRDefault="001E24B7" w:rsidP="00495C66">
            <w:pPr>
              <w:rPr>
                <w:rFonts w:ascii="Times New Roman" w:hAnsi="Times New Roman" w:cs="Times New Roman"/>
                <w:sz w:val="24"/>
                <w:szCs w:val="24"/>
              </w:rPr>
            </w:pPr>
            <w:r>
              <w:rPr>
                <w:rFonts w:ascii="Times New Roman" w:hAnsi="Times New Roman" w:cs="Times New Roman"/>
                <w:sz w:val="24"/>
                <w:szCs w:val="24"/>
              </w:rPr>
              <w:lastRenderedPageBreak/>
              <w:t>Направления реализуемые детским садом в системе дошкольного образования</w:t>
            </w:r>
          </w:p>
        </w:tc>
        <w:tc>
          <w:tcPr>
            <w:tcW w:w="7006" w:type="dxa"/>
          </w:tcPr>
          <w:p w:rsidR="00AD56BE" w:rsidRDefault="001E24B7" w:rsidP="00495C66">
            <w:pP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-речевое развитие.</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p w:rsidR="001E24B7" w:rsidRPr="00A52FBA" w:rsidRDefault="001E24B7" w:rsidP="00495C66">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bl>
    <w:p w:rsidR="00495C66" w:rsidRDefault="00495C66" w:rsidP="00495C66">
      <w:pPr>
        <w:rPr>
          <w:rFonts w:ascii="Times New Roman" w:hAnsi="Times New Roman" w:cs="Times New Roman"/>
          <w:sz w:val="24"/>
          <w:szCs w:val="24"/>
        </w:rPr>
      </w:pPr>
    </w:p>
    <w:p w:rsidR="002B02B7" w:rsidRDefault="001E24B7" w:rsidP="00495C66">
      <w:pPr>
        <w:rPr>
          <w:rFonts w:ascii="Times New Roman" w:hAnsi="Times New Roman" w:cs="Times New Roman"/>
          <w:i/>
          <w:sz w:val="24"/>
          <w:szCs w:val="24"/>
        </w:rPr>
      </w:pPr>
      <w:r>
        <w:rPr>
          <w:rFonts w:ascii="Times New Roman" w:hAnsi="Times New Roman" w:cs="Times New Roman"/>
          <w:i/>
          <w:sz w:val="24"/>
          <w:szCs w:val="24"/>
        </w:rPr>
        <w:t xml:space="preserve">Более подробную информацию о детском саде, формах и содержании работы, новостях можно </w:t>
      </w:r>
      <w:r w:rsidR="002B02B7">
        <w:rPr>
          <w:rFonts w:ascii="Times New Roman" w:hAnsi="Times New Roman" w:cs="Times New Roman"/>
          <w:i/>
          <w:sz w:val="24"/>
          <w:szCs w:val="24"/>
        </w:rPr>
        <w:t xml:space="preserve">получить на сайте «Электронное образование в Республике </w:t>
      </w:r>
      <w:proofErr w:type="gramStart"/>
      <w:r w:rsidR="002B02B7">
        <w:rPr>
          <w:rFonts w:ascii="Times New Roman" w:hAnsi="Times New Roman" w:cs="Times New Roman"/>
          <w:i/>
          <w:sz w:val="24"/>
          <w:szCs w:val="24"/>
        </w:rPr>
        <w:t xml:space="preserve">Татарстан»  </w:t>
      </w:r>
      <w:hyperlink r:id="rId7" w:history="1">
        <w:r w:rsidR="002B02B7" w:rsidRPr="00716957">
          <w:rPr>
            <w:rStyle w:val="a4"/>
            <w:rFonts w:ascii="Times New Roman" w:hAnsi="Times New Roman" w:cs="Times New Roman"/>
            <w:i/>
            <w:sz w:val="24"/>
            <w:szCs w:val="24"/>
          </w:rPr>
          <w:t>https://edy.tatar.ru/priv/page4013553.htm</w:t>
        </w:r>
        <w:proofErr w:type="gramEnd"/>
      </w:hyperlink>
    </w:p>
    <w:p w:rsidR="002B02B7" w:rsidRPr="00E87390" w:rsidRDefault="00E87390" w:rsidP="00E87390">
      <w:pPr>
        <w:jc w:val="center"/>
        <w:rPr>
          <w:rFonts w:ascii="Times New Roman" w:hAnsi="Times New Roman" w:cs="Times New Roman"/>
          <w:b/>
          <w:sz w:val="24"/>
          <w:szCs w:val="24"/>
        </w:rPr>
      </w:pPr>
      <w:r>
        <w:rPr>
          <w:rFonts w:ascii="Times New Roman" w:hAnsi="Times New Roman" w:cs="Times New Roman"/>
          <w:b/>
          <w:sz w:val="24"/>
          <w:szCs w:val="24"/>
          <w:lang w:val="en-US"/>
        </w:rPr>
        <w:t>II</w:t>
      </w:r>
      <w:r w:rsidR="002B02B7" w:rsidRPr="00E87390">
        <w:rPr>
          <w:rFonts w:ascii="Times New Roman" w:hAnsi="Times New Roman" w:cs="Times New Roman"/>
          <w:b/>
          <w:sz w:val="24"/>
          <w:szCs w:val="24"/>
        </w:rPr>
        <w:t>. Система управления организацией</w:t>
      </w:r>
    </w:p>
    <w:p w:rsidR="002B02B7" w:rsidRDefault="002B02B7" w:rsidP="002B02B7">
      <w:pPr>
        <w:rPr>
          <w:rFonts w:ascii="Times New Roman" w:hAnsi="Times New Roman" w:cs="Times New Roman"/>
          <w:sz w:val="24"/>
          <w:szCs w:val="24"/>
        </w:rPr>
      </w:pPr>
      <w:r>
        <w:rPr>
          <w:rFonts w:ascii="Times New Roman" w:hAnsi="Times New Roman" w:cs="Times New Roman"/>
          <w:sz w:val="24"/>
          <w:szCs w:val="24"/>
        </w:rPr>
        <w:t xml:space="preserve">              Управление МБДОУ «Детский сад №138» осуществляется в соответствии с Уставом МБДОУ и законодательством РФ, строится на принципах единоначалия и самоуправления. В детском саду реализуется возможность участия в управлении учреждения всех участников образовательного процесса. В соответствии с Уставом общественная структура управления МБДОУ представлена Общим собранием работников учреждения, Педагогическим советом.</w:t>
      </w:r>
    </w:p>
    <w:p w:rsidR="002B02B7" w:rsidRDefault="002B02B7" w:rsidP="002B02B7">
      <w:pPr>
        <w:rPr>
          <w:rFonts w:ascii="Times New Roman" w:hAnsi="Times New Roman" w:cs="Times New Roman"/>
          <w:sz w:val="24"/>
          <w:szCs w:val="24"/>
        </w:rPr>
      </w:pPr>
      <w:r>
        <w:rPr>
          <w:rFonts w:ascii="Times New Roman" w:hAnsi="Times New Roman" w:cs="Times New Roman"/>
          <w:sz w:val="24"/>
          <w:szCs w:val="24"/>
        </w:rPr>
        <w:t>-Общее собрание работников учреждения действующее на основании положения. Основная задача-организация образовательного процесса и финансово-хозяйственной деятельности</w:t>
      </w:r>
      <w:r w:rsidR="007F2E71">
        <w:rPr>
          <w:rFonts w:ascii="Times New Roman" w:hAnsi="Times New Roman" w:cs="Times New Roman"/>
          <w:sz w:val="24"/>
          <w:szCs w:val="24"/>
        </w:rPr>
        <w:t xml:space="preserve"> детского сада на высоком уровне. Общее собрание работников вправе принимать решение,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w:t>
      </w:r>
    </w:p>
    <w:p w:rsidR="007F2E71" w:rsidRDefault="007F2E71" w:rsidP="002B02B7">
      <w:pPr>
        <w:rPr>
          <w:rFonts w:ascii="Times New Roman" w:hAnsi="Times New Roman" w:cs="Times New Roman"/>
          <w:sz w:val="24"/>
          <w:szCs w:val="24"/>
        </w:rPr>
      </w:pPr>
      <w:r w:rsidRPr="007F2E71">
        <w:rPr>
          <w:rFonts w:ascii="Times New Roman" w:hAnsi="Times New Roman" w:cs="Times New Roman"/>
          <w:sz w:val="24"/>
          <w:szCs w:val="24"/>
        </w:rPr>
        <w:t>-педагогический совет действующий на основании Положения.</w:t>
      </w:r>
      <w:r>
        <w:rPr>
          <w:rFonts w:ascii="Times New Roman" w:hAnsi="Times New Roman" w:cs="Times New Roman"/>
          <w:sz w:val="24"/>
          <w:szCs w:val="24"/>
        </w:rPr>
        <w:t xml:space="preserve"> Основная задача- реализация государственной, республиканской и муниципальной политики в области дошкольного образования. Педагогический совет осуществляет руководство образовательной деятельность.</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xml:space="preserve">Отношения между МБДОУ и управлением образования </w:t>
      </w:r>
      <w:proofErr w:type="spellStart"/>
      <w:r w:rsidRPr="007F2E71">
        <w:rPr>
          <w:rFonts w:ascii="Times New Roman" w:hAnsi="Times New Roman" w:cs="Times New Roman"/>
          <w:sz w:val="24"/>
          <w:szCs w:val="24"/>
        </w:rPr>
        <w:t>г.Казани</w:t>
      </w:r>
      <w:proofErr w:type="spellEnd"/>
      <w:r w:rsidRPr="007F2E71">
        <w:rPr>
          <w:rFonts w:ascii="Times New Roman" w:hAnsi="Times New Roman" w:cs="Times New Roman"/>
          <w:sz w:val="24"/>
          <w:szCs w:val="24"/>
        </w:rPr>
        <w:t xml:space="preserve"> 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Управление дошкольным учреждением осуществлялось на основе нормативно-правовых документов, регламентирующих его деятельность:</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Законодательные акты правительства РФ и РТ, МО и Н РФ и РТ;</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F2E71" w:rsidRPr="007F2E71" w:rsidRDefault="007F2E71" w:rsidP="007F2E71">
      <w:pPr>
        <w:rPr>
          <w:rFonts w:ascii="Times New Roman" w:hAnsi="Times New Roman" w:cs="Times New Roman"/>
          <w:sz w:val="24"/>
          <w:szCs w:val="24"/>
        </w:rPr>
      </w:pPr>
      <w:r>
        <w:rPr>
          <w:rFonts w:ascii="Times New Roman" w:hAnsi="Times New Roman" w:cs="Times New Roman"/>
          <w:sz w:val="24"/>
          <w:szCs w:val="24"/>
        </w:rPr>
        <w:t>- Устав МБ</w:t>
      </w:r>
      <w:r w:rsidRPr="007F2E71">
        <w:rPr>
          <w:rFonts w:ascii="Times New Roman" w:hAnsi="Times New Roman" w:cs="Times New Roman"/>
          <w:sz w:val="24"/>
          <w:szCs w:val="24"/>
        </w:rPr>
        <w:t>ДОУ;</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Лицензия на право ведения образовательной деятельности;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Учредительный договор;</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Положение о дошкольном образовательном учреждении;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Договор с родителями;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Коллективный договор;</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lastRenderedPageBreak/>
        <w:t>- Должностные инструкции;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Соглашение между администрацией ДОУ и профкомом;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Программа развития ДОУ;</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Локальные документы (приказы, акты, положения, служебные).</w:t>
      </w:r>
    </w:p>
    <w:p w:rsidR="007F2E71" w:rsidRPr="007F2E71" w:rsidRDefault="007F2E71" w:rsidP="007F2E71">
      <w:pPr>
        <w:rPr>
          <w:rFonts w:ascii="Times New Roman" w:hAnsi="Times New Roman" w:cs="Times New Roman"/>
          <w:sz w:val="24"/>
          <w:szCs w:val="24"/>
        </w:rPr>
      </w:pPr>
      <w:r>
        <w:rPr>
          <w:rFonts w:ascii="Times New Roman" w:hAnsi="Times New Roman" w:cs="Times New Roman"/>
          <w:sz w:val="24"/>
          <w:szCs w:val="24"/>
        </w:rPr>
        <w:t>В МБДОУ № 138</w:t>
      </w:r>
      <w:r w:rsidRPr="007F2E71">
        <w:rPr>
          <w:rFonts w:ascii="Times New Roman" w:hAnsi="Times New Roman" w:cs="Times New Roman"/>
          <w:sz w:val="24"/>
          <w:szCs w:val="24"/>
        </w:rPr>
        <w:t xml:space="preserve"> разработаны паспорта безопасности объекта, дорожного движения, пожарной безопасности.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Отношения МБДОУ с родителями (законными представителями) воспитанников регулируются в порядке, установленном Законом РФ «Об образовании» и Уставом.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Основными приоритетами развития системы управления Детским садом являются учет запросов и ожиданий потребителей, демократизация и усиление роли работников в управлении Детским садом.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b/>
          <w:sz w:val="24"/>
          <w:szCs w:val="24"/>
        </w:rPr>
        <w:t>Вывод:</w:t>
      </w:r>
      <w:r w:rsidRPr="007F2E71">
        <w:rPr>
          <w:rFonts w:ascii="Times New Roman" w:hAnsi="Times New Roman" w:cs="Times New Roman"/>
          <w:sz w:val="24"/>
          <w:szCs w:val="24"/>
        </w:rPr>
        <w:t xml:space="preserve"> </w:t>
      </w:r>
      <w:r w:rsidRPr="007F2E71">
        <w:rPr>
          <w:rFonts w:ascii="Times New Roman" w:hAnsi="Times New Roman" w:cs="Times New Roman"/>
          <w:i/>
          <w:sz w:val="24"/>
          <w:szCs w:val="24"/>
        </w:rPr>
        <w:t>Структура и механизм управления ДОУ позволяет обеспечить стабильное функционирование, способствуют развитию инициативы участни</w:t>
      </w:r>
      <w:r w:rsidR="00EA1915">
        <w:rPr>
          <w:rFonts w:ascii="Times New Roman" w:hAnsi="Times New Roman" w:cs="Times New Roman"/>
          <w:i/>
          <w:sz w:val="24"/>
          <w:szCs w:val="24"/>
        </w:rPr>
        <w:t>ков образовательного процесса (</w:t>
      </w:r>
      <w:r w:rsidRPr="007F2E71">
        <w:rPr>
          <w:rFonts w:ascii="Times New Roman" w:hAnsi="Times New Roman" w:cs="Times New Roman"/>
          <w:i/>
          <w:sz w:val="24"/>
          <w:szCs w:val="24"/>
        </w:rPr>
        <w:t>педагогов, родителей, детей) и сотрудников ДОУ.</w:t>
      </w:r>
    </w:p>
    <w:p w:rsidR="007F2E71" w:rsidRPr="007F2E71" w:rsidRDefault="007F2E71" w:rsidP="007F2E71">
      <w:pPr>
        <w:jc w:val="center"/>
        <w:rPr>
          <w:rFonts w:ascii="Times New Roman" w:hAnsi="Times New Roman" w:cs="Times New Roman"/>
          <w:b/>
          <w:sz w:val="24"/>
          <w:szCs w:val="24"/>
        </w:rPr>
      </w:pPr>
      <w:r w:rsidRPr="007F2E71">
        <w:rPr>
          <w:rFonts w:ascii="Times New Roman" w:hAnsi="Times New Roman" w:cs="Times New Roman"/>
          <w:b/>
          <w:sz w:val="24"/>
          <w:szCs w:val="24"/>
        </w:rPr>
        <w:t>III. Оценка образовательной деятельности</w:t>
      </w:r>
    </w:p>
    <w:p w:rsidR="007F2E71" w:rsidRPr="007F2E71" w:rsidRDefault="007F2E71" w:rsidP="007F2E71">
      <w:pPr>
        <w:rPr>
          <w:rFonts w:ascii="Times New Roman" w:hAnsi="Times New Roman" w:cs="Times New Roman"/>
          <w:b/>
          <w:sz w:val="24"/>
          <w:szCs w:val="24"/>
        </w:rPr>
      </w:pPr>
      <w:r w:rsidRPr="007F2E71">
        <w:rPr>
          <w:rFonts w:ascii="Times New Roman" w:hAnsi="Times New Roman" w:cs="Times New Roman"/>
          <w:b/>
          <w:sz w:val="24"/>
          <w:szCs w:val="24"/>
        </w:rPr>
        <w:t>Содержание образовательной деятельности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Содержание образ</w:t>
      </w:r>
      <w:r>
        <w:rPr>
          <w:rFonts w:ascii="Times New Roman" w:hAnsi="Times New Roman" w:cs="Times New Roman"/>
          <w:sz w:val="24"/>
          <w:szCs w:val="24"/>
        </w:rPr>
        <w:t>овательного процесса в МБДОУ№ 138</w:t>
      </w:r>
      <w:r w:rsidRPr="007F2E71">
        <w:rPr>
          <w:rFonts w:ascii="Times New Roman" w:hAnsi="Times New Roman" w:cs="Times New Roman"/>
          <w:sz w:val="24"/>
          <w:szCs w:val="24"/>
        </w:rPr>
        <w:t xml:space="preserve"> определяется образовательной программой, разработанной в соответствии с федеральным государственным образовательным стандартом дошкольного образования, с учетом образовательной программы дошкольного образования «От рождения до школы» (под ред. Н. Е. </w:t>
      </w:r>
      <w:proofErr w:type="spellStart"/>
      <w:r w:rsidRPr="007F2E71">
        <w:rPr>
          <w:rFonts w:ascii="Times New Roman" w:hAnsi="Times New Roman" w:cs="Times New Roman"/>
          <w:sz w:val="24"/>
          <w:szCs w:val="24"/>
        </w:rPr>
        <w:t>Вераксы</w:t>
      </w:r>
      <w:proofErr w:type="spellEnd"/>
      <w:r w:rsidRPr="007F2E71">
        <w:rPr>
          <w:rFonts w:ascii="Times New Roman" w:hAnsi="Times New Roman" w:cs="Times New Roman"/>
          <w:sz w:val="24"/>
          <w:szCs w:val="24"/>
        </w:rPr>
        <w:t>, Т. С. Комаровой, М. А. Васильевой) и парциальных программ:</w:t>
      </w:r>
    </w:p>
    <w:p w:rsidR="007F2E71" w:rsidRPr="007F2E71" w:rsidRDefault="007F2E71" w:rsidP="007F2E71">
      <w:pPr>
        <w:rPr>
          <w:rFonts w:ascii="Times New Roman" w:hAnsi="Times New Roman" w:cs="Times New Roman"/>
          <w:sz w:val="24"/>
          <w:szCs w:val="24"/>
        </w:rPr>
      </w:pPr>
      <w:proofErr w:type="gramStart"/>
      <w:r w:rsidRPr="007F2E71">
        <w:rPr>
          <w:rFonts w:ascii="Times New Roman" w:hAnsi="Times New Roman" w:cs="Times New Roman"/>
          <w:sz w:val="24"/>
          <w:szCs w:val="24"/>
        </w:rPr>
        <w:t>-«</w:t>
      </w:r>
      <w:proofErr w:type="gramEnd"/>
      <w:r w:rsidRPr="007F2E71">
        <w:rPr>
          <w:rFonts w:ascii="Times New Roman" w:hAnsi="Times New Roman" w:cs="Times New Roman"/>
          <w:sz w:val="24"/>
          <w:szCs w:val="24"/>
        </w:rPr>
        <w:t xml:space="preserve">Музыкальное воспитание в детском саду. Программа музыкального воспитания в детском саду». Ветлугина Н.А.; - «Физкультурные занятия в детском саду». Л.И. </w:t>
      </w:r>
      <w:proofErr w:type="spellStart"/>
      <w:r w:rsidRPr="007F2E71">
        <w:rPr>
          <w:rFonts w:ascii="Times New Roman" w:hAnsi="Times New Roman" w:cs="Times New Roman"/>
          <w:sz w:val="24"/>
          <w:szCs w:val="24"/>
        </w:rPr>
        <w:t>Пензулаева</w:t>
      </w:r>
      <w:proofErr w:type="spellEnd"/>
      <w:r w:rsidRPr="007F2E71">
        <w:rPr>
          <w:rFonts w:ascii="Times New Roman" w:hAnsi="Times New Roman" w:cs="Times New Roman"/>
          <w:sz w:val="24"/>
          <w:szCs w:val="24"/>
        </w:rPr>
        <w:t>;</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xml:space="preserve">-Учебно-методический комплект по обучению дошкольников татарскому (родному) языку «Говорим по-татарски» </w:t>
      </w:r>
      <w:proofErr w:type="spellStart"/>
      <w:r w:rsidRPr="007F2E71">
        <w:rPr>
          <w:rFonts w:ascii="Times New Roman" w:hAnsi="Times New Roman" w:cs="Times New Roman"/>
          <w:sz w:val="24"/>
          <w:szCs w:val="24"/>
        </w:rPr>
        <w:t>авт.З.М.Зарипова</w:t>
      </w:r>
      <w:proofErr w:type="spellEnd"/>
      <w:r w:rsidRPr="007F2E71">
        <w:rPr>
          <w:rFonts w:ascii="Times New Roman" w:hAnsi="Times New Roman" w:cs="Times New Roman"/>
          <w:sz w:val="24"/>
          <w:szCs w:val="24"/>
        </w:rPr>
        <w:t xml:space="preserve">; «Говорим на родном языке» авт. Ф.В. </w:t>
      </w:r>
      <w:proofErr w:type="spellStart"/>
      <w:r w:rsidRPr="007F2E71">
        <w:rPr>
          <w:rFonts w:ascii="Times New Roman" w:hAnsi="Times New Roman" w:cs="Times New Roman"/>
          <w:sz w:val="24"/>
          <w:szCs w:val="24"/>
        </w:rPr>
        <w:t>Хазратова</w:t>
      </w:r>
      <w:proofErr w:type="spellEnd"/>
      <w:r w:rsidRPr="007F2E71">
        <w:rPr>
          <w:rFonts w:ascii="Times New Roman" w:hAnsi="Times New Roman" w:cs="Times New Roman"/>
          <w:sz w:val="24"/>
          <w:szCs w:val="24"/>
        </w:rPr>
        <w:t>;</w:t>
      </w:r>
    </w:p>
    <w:p w:rsid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-Региональная образовательная программа дошкольного образования «</w:t>
      </w:r>
      <w:proofErr w:type="spellStart"/>
      <w:r w:rsidRPr="007F2E71">
        <w:rPr>
          <w:rFonts w:ascii="Times New Roman" w:hAnsi="Times New Roman" w:cs="Times New Roman"/>
          <w:sz w:val="24"/>
          <w:szCs w:val="24"/>
        </w:rPr>
        <w:t>Сөенеч</w:t>
      </w:r>
      <w:proofErr w:type="spellEnd"/>
      <w:r w:rsidRPr="007F2E71">
        <w:rPr>
          <w:rFonts w:ascii="Times New Roman" w:hAnsi="Times New Roman" w:cs="Times New Roman"/>
          <w:sz w:val="24"/>
          <w:szCs w:val="24"/>
        </w:rPr>
        <w:t xml:space="preserve"> – Радость познания». </w:t>
      </w:r>
      <w:proofErr w:type="spellStart"/>
      <w:r w:rsidRPr="007F2E71">
        <w:rPr>
          <w:rFonts w:ascii="Times New Roman" w:hAnsi="Times New Roman" w:cs="Times New Roman"/>
          <w:sz w:val="24"/>
          <w:szCs w:val="24"/>
        </w:rPr>
        <w:t>Р.К.Шаехова</w:t>
      </w:r>
      <w:proofErr w:type="spellEnd"/>
      <w:r w:rsidRPr="007F2E71">
        <w:rPr>
          <w:rFonts w:ascii="Times New Roman" w:hAnsi="Times New Roman" w:cs="Times New Roman"/>
          <w:sz w:val="24"/>
          <w:szCs w:val="24"/>
        </w:rPr>
        <w:t>;</w:t>
      </w:r>
    </w:p>
    <w:p w:rsidR="00F851A3" w:rsidRPr="00F851A3" w:rsidRDefault="00F851A3" w:rsidP="00F851A3">
      <w:pPr>
        <w:spacing w:after="0"/>
        <w:rPr>
          <w:rFonts w:ascii="Times New Roman" w:hAnsi="Times New Roman" w:cs="Times New Roman"/>
          <w:sz w:val="24"/>
          <w:szCs w:val="24"/>
        </w:rPr>
      </w:pPr>
      <w:proofErr w:type="gramStart"/>
      <w:r w:rsidRPr="00F851A3">
        <w:rPr>
          <w:rFonts w:ascii="Times New Roman" w:hAnsi="Times New Roman" w:cs="Times New Roman"/>
          <w:sz w:val="24"/>
          <w:szCs w:val="24"/>
        </w:rPr>
        <w:t>-«</w:t>
      </w:r>
      <w:proofErr w:type="gramEnd"/>
      <w:r w:rsidRPr="00F851A3">
        <w:rPr>
          <w:rFonts w:ascii="Times New Roman" w:hAnsi="Times New Roman" w:cs="Times New Roman"/>
          <w:sz w:val="24"/>
          <w:szCs w:val="24"/>
        </w:rPr>
        <w:t xml:space="preserve">Основы безопасности детей дошкольного возраста». Авдеева Н.Н., Князева О.Л., </w:t>
      </w:r>
      <w:proofErr w:type="spellStart"/>
      <w:r w:rsidRPr="00F851A3">
        <w:rPr>
          <w:rFonts w:ascii="Times New Roman" w:hAnsi="Times New Roman" w:cs="Times New Roman"/>
          <w:sz w:val="24"/>
          <w:szCs w:val="24"/>
        </w:rPr>
        <w:t>Стеркина</w:t>
      </w:r>
      <w:proofErr w:type="spellEnd"/>
      <w:r w:rsidRPr="00F851A3">
        <w:rPr>
          <w:rFonts w:ascii="Times New Roman" w:hAnsi="Times New Roman" w:cs="Times New Roman"/>
          <w:sz w:val="24"/>
          <w:szCs w:val="24"/>
        </w:rPr>
        <w:t xml:space="preserve"> Р.Б.;</w:t>
      </w:r>
    </w:p>
    <w:p w:rsidR="00F851A3" w:rsidRDefault="00F851A3" w:rsidP="00EA1915">
      <w:pPr>
        <w:spacing w:after="0"/>
        <w:rPr>
          <w:rFonts w:ascii="Times New Roman" w:hAnsi="Times New Roman" w:cs="Times New Roman"/>
          <w:sz w:val="24"/>
          <w:szCs w:val="24"/>
        </w:rPr>
      </w:pPr>
      <w:proofErr w:type="gramStart"/>
      <w:r w:rsidRPr="00F851A3">
        <w:rPr>
          <w:rFonts w:ascii="Times New Roman" w:hAnsi="Times New Roman" w:cs="Times New Roman"/>
          <w:sz w:val="24"/>
          <w:szCs w:val="24"/>
        </w:rPr>
        <w:t>-«</w:t>
      </w:r>
      <w:proofErr w:type="gramEnd"/>
      <w:r w:rsidRPr="00F851A3">
        <w:rPr>
          <w:rFonts w:ascii="Times New Roman" w:hAnsi="Times New Roman" w:cs="Times New Roman"/>
          <w:sz w:val="24"/>
          <w:szCs w:val="24"/>
        </w:rPr>
        <w:t xml:space="preserve">Обучение детей дошкольного возраста правилам безопасного поведения на </w:t>
      </w:r>
      <w:r w:rsidR="00EA1915">
        <w:rPr>
          <w:rFonts w:ascii="Times New Roman" w:hAnsi="Times New Roman" w:cs="Times New Roman"/>
          <w:sz w:val="24"/>
          <w:szCs w:val="24"/>
        </w:rPr>
        <w:t xml:space="preserve">дорогах». Р.Ш. </w:t>
      </w:r>
      <w:proofErr w:type="spellStart"/>
      <w:r w:rsidR="00EA1915">
        <w:rPr>
          <w:rFonts w:ascii="Times New Roman" w:hAnsi="Times New Roman" w:cs="Times New Roman"/>
          <w:sz w:val="24"/>
          <w:szCs w:val="24"/>
        </w:rPr>
        <w:t>Ахмадиева</w:t>
      </w:r>
      <w:proofErr w:type="spellEnd"/>
      <w:r w:rsidR="00EA1915">
        <w:rPr>
          <w:rFonts w:ascii="Times New Roman" w:hAnsi="Times New Roman" w:cs="Times New Roman"/>
          <w:sz w:val="24"/>
          <w:szCs w:val="24"/>
        </w:rPr>
        <w:t xml:space="preserve"> и др.;</w:t>
      </w:r>
    </w:p>
    <w:p w:rsidR="00EA1915" w:rsidRDefault="00EA1915" w:rsidP="00EA1915">
      <w:pPr>
        <w:spacing w:after="0"/>
        <w:rPr>
          <w:rFonts w:ascii="Times New Roman" w:hAnsi="Times New Roman" w:cs="Times New Roman"/>
          <w:sz w:val="24"/>
          <w:szCs w:val="24"/>
        </w:rPr>
      </w:pP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В МБДОУ№ 1</w:t>
      </w:r>
      <w:r w:rsidRPr="00F851A3">
        <w:rPr>
          <w:rFonts w:ascii="Times New Roman" w:hAnsi="Times New Roman" w:cs="Times New Roman"/>
          <w:sz w:val="24"/>
          <w:szCs w:val="24"/>
        </w:rPr>
        <w:t>3</w:t>
      </w:r>
      <w:r>
        <w:rPr>
          <w:rFonts w:ascii="Times New Roman" w:hAnsi="Times New Roman" w:cs="Times New Roman"/>
          <w:sz w:val="24"/>
          <w:szCs w:val="24"/>
        </w:rPr>
        <w:t>8</w:t>
      </w:r>
      <w:r w:rsidRPr="00F851A3">
        <w:rPr>
          <w:rFonts w:ascii="Times New Roman" w:hAnsi="Times New Roman" w:cs="Times New Roman"/>
          <w:sz w:val="24"/>
          <w:szCs w:val="24"/>
        </w:rPr>
        <w:t xml:space="preserve">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851A3">
        <w:rPr>
          <w:rFonts w:ascii="Times New Roman" w:hAnsi="Times New Roman" w:cs="Times New Roman"/>
          <w:sz w:val="24"/>
          <w:szCs w:val="24"/>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 работа, самостоятельная деятельность, проектная деятельность, опыты и экспериментирование.</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Программно-методическое сопровождение, по которому осуществляется образова</w:t>
      </w:r>
      <w:r>
        <w:rPr>
          <w:rFonts w:ascii="Times New Roman" w:hAnsi="Times New Roman" w:cs="Times New Roman"/>
          <w:sz w:val="24"/>
          <w:szCs w:val="24"/>
        </w:rPr>
        <w:t>тельная деятельность в МБДОУ № 1</w:t>
      </w:r>
      <w:r w:rsidRPr="00F851A3">
        <w:rPr>
          <w:rFonts w:ascii="Times New Roman" w:hAnsi="Times New Roman" w:cs="Times New Roman"/>
          <w:sz w:val="24"/>
          <w:szCs w:val="24"/>
        </w:rPr>
        <w:t>3</w:t>
      </w:r>
      <w:r>
        <w:rPr>
          <w:rFonts w:ascii="Times New Roman" w:hAnsi="Times New Roman" w:cs="Times New Roman"/>
          <w:sz w:val="24"/>
          <w:szCs w:val="24"/>
        </w:rPr>
        <w:t>8</w:t>
      </w:r>
      <w:r w:rsidRPr="00F851A3">
        <w:rPr>
          <w:rFonts w:ascii="Times New Roman" w:hAnsi="Times New Roman" w:cs="Times New Roman"/>
          <w:sz w:val="24"/>
          <w:szCs w:val="24"/>
        </w:rPr>
        <w:t>, обсуждается и принимается на заседании установочного педагогического совета. 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ДО. При составлении плана учтены предельно допустимые нормы учебной нагрузки. Основные формы организации образовательного процесса:</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совместная деятельность педагога и воспитанников в рамках непосредственно образовательной деятельности (далее НОД);</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при проведении режимных моментов;</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при взаимодействии с родителями (законными представителями)</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свободная деятельность детей</w:t>
      </w:r>
    </w:p>
    <w:p w:rsid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 xml:space="preserve">В середине НОД педагоги проводят физкультминутку. Между НОД предусмотрены перерывы продолжительностью 10 минут. </w:t>
      </w:r>
    </w:p>
    <w:p w:rsid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 xml:space="preserve">Образовательный процесс строится на адекватных возрасту формах работы с детьми, при этом основной формой и ведущим видом деятельности является игра. </w:t>
      </w:r>
      <w:r>
        <w:rPr>
          <w:rFonts w:ascii="Times New Roman" w:hAnsi="Times New Roman" w:cs="Times New Roman"/>
          <w:sz w:val="24"/>
          <w:szCs w:val="24"/>
        </w:rPr>
        <w:t xml:space="preserve">    </w:t>
      </w:r>
    </w:p>
    <w:p w:rsidR="00F851A3" w:rsidRP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F851A3" w:rsidRP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При организации образовательного процесса учитываются национально-культурные, климатические условия.</w:t>
      </w:r>
    </w:p>
    <w:p w:rsidR="00F851A3" w:rsidRP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 xml:space="preserve">В работе с детьми педагоги используют образовательные технологии </w:t>
      </w:r>
      <w:r w:rsidR="00EA1915">
        <w:rPr>
          <w:rFonts w:ascii="Times New Roman" w:hAnsi="Times New Roman" w:cs="Times New Roman"/>
          <w:sz w:val="24"/>
          <w:szCs w:val="24"/>
        </w:rPr>
        <w:t xml:space="preserve">  </w:t>
      </w:r>
      <w:proofErr w:type="spellStart"/>
      <w:r w:rsidRPr="00F851A3">
        <w:rPr>
          <w:rFonts w:ascii="Times New Roman" w:hAnsi="Times New Roman" w:cs="Times New Roman"/>
          <w:sz w:val="24"/>
          <w:szCs w:val="24"/>
        </w:rPr>
        <w:t>деятельностного</w:t>
      </w:r>
      <w:proofErr w:type="spellEnd"/>
      <w:r w:rsidRPr="00F851A3">
        <w:rPr>
          <w:rFonts w:ascii="Times New Roman" w:hAnsi="Times New Roman" w:cs="Times New Roman"/>
          <w:sz w:val="24"/>
          <w:szCs w:val="24"/>
        </w:rPr>
        <w:t xml:space="preserve"> типа: развивающего обучения, проблемного обучения, проектную деятельность.</w:t>
      </w:r>
    </w:p>
    <w:p w:rsid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Продолжительность учебного года с сентября по май.</w:t>
      </w:r>
    </w:p>
    <w:p w:rsidR="00F851A3" w:rsidRPr="00F851A3" w:rsidRDefault="00F851A3" w:rsidP="00F851A3">
      <w:pPr>
        <w:spacing w:after="0"/>
        <w:jc w:val="center"/>
        <w:rPr>
          <w:rFonts w:ascii="Times New Roman" w:hAnsi="Times New Roman" w:cs="Times New Roman"/>
          <w:b/>
          <w:sz w:val="24"/>
          <w:szCs w:val="24"/>
        </w:rPr>
      </w:pPr>
      <w:r w:rsidRPr="00F851A3">
        <w:rPr>
          <w:rFonts w:ascii="Times New Roman" w:hAnsi="Times New Roman" w:cs="Times New Roman"/>
          <w:b/>
          <w:sz w:val="24"/>
          <w:szCs w:val="24"/>
        </w:rPr>
        <w:t>Дополнительное образование воспитанников</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В учреждении созданы условия для организации дополнительного образования воспитанников по следующим приоритетным направлениям: физическому, социально-личностному, познавательному, речевому.</w:t>
      </w:r>
    </w:p>
    <w:p w:rsidR="00F851A3" w:rsidRPr="00F851A3" w:rsidRDefault="00F851A3" w:rsidP="00F851A3">
      <w:pPr>
        <w:rPr>
          <w:rFonts w:ascii="Times New Roman" w:hAnsi="Times New Roman" w:cs="Times New Roman"/>
          <w:b/>
          <w:sz w:val="24"/>
          <w:szCs w:val="24"/>
        </w:rPr>
      </w:pPr>
      <w:r w:rsidRPr="00F851A3">
        <w:rPr>
          <w:rFonts w:ascii="Times New Roman" w:hAnsi="Times New Roman" w:cs="Times New Roman"/>
          <w:b/>
          <w:sz w:val="24"/>
          <w:szCs w:val="24"/>
        </w:rPr>
        <w:lastRenderedPageBreak/>
        <w:t>Предоставление дополнительных образовательных услуг на платной основе</w:t>
      </w:r>
    </w:p>
    <w:p w:rsidR="00495C66" w:rsidRDefault="00F851A3" w:rsidP="00F851A3">
      <w:pPr>
        <w:rPr>
          <w:rFonts w:ascii="Times New Roman" w:hAnsi="Times New Roman" w:cs="Times New Roman"/>
          <w:sz w:val="24"/>
          <w:szCs w:val="24"/>
        </w:rPr>
      </w:pPr>
      <w:r w:rsidRPr="00F851A3">
        <w:rPr>
          <w:rFonts w:ascii="Times New Roman" w:hAnsi="Times New Roman" w:cs="Times New Roman"/>
          <w:sz w:val="24"/>
          <w:szCs w:val="24"/>
        </w:rPr>
        <w:t>На основании закона РФ «Об образовании» пункт 6 статьи 14, статей 45,47; закона РТ «Об образовании» пункт 6 статьи 15, статей 41, 44, Устава МБДОУ и Договоров с родителями (лицами их заменяющими) организовали работу следующих дополнительных платных кружков:</w:t>
      </w:r>
    </w:p>
    <w:tbl>
      <w:tblPr>
        <w:tblStyle w:val="a3"/>
        <w:tblW w:w="0" w:type="auto"/>
        <w:tblLook w:val="04A0" w:firstRow="1" w:lastRow="0" w:firstColumn="1" w:lastColumn="0" w:noHBand="0" w:noVBand="1"/>
      </w:tblPr>
      <w:tblGrid>
        <w:gridCol w:w="562"/>
        <w:gridCol w:w="6379"/>
        <w:gridCol w:w="1276"/>
      </w:tblGrid>
      <w:tr w:rsidR="00F851A3" w:rsidTr="009B063D">
        <w:tc>
          <w:tcPr>
            <w:tcW w:w="562" w:type="dxa"/>
          </w:tcPr>
          <w:p w:rsidR="00F851A3" w:rsidRDefault="00F851A3" w:rsidP="00F851A3">
            <w:pPr>
              <w:jc w:val="center"/>
              <w:rPr>
                <w:rFonts w:ascii="Times New Roman" w:hAnsi="Times New Roman" w:cs="Times New Roman"/>
                <w:sz w:val="24"/>
                <w:szCs w:val="24"/>
              </w:rPr>
            </w:pPr>
            <w:r>
              <w:rPr>
                <w:rFonts w:ascii="Times New Roman" w:hAnsi="Times New Roman" w:cs="Times New Roman"/>
                <w:sz w:val="24"/>
                <w:szCs w:val="24"/>
              </w:rPr>
              <w:t>№</w:t>
            </w:r>
          </w:p>
        </w:tc>
        <w:tc>
          <w:tcPr>
            <w:tcW w:w="6379" w:type="dxa"/>
          </w:tcPr>
          <w:p w:rsidR="00F851A3" w:rsidRDefault="00F851A3" w:rsidP="00F851A3">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276" w:type="dxa"/>
          </w:tcPr>
          <w:p w:rsidR="00F851A3" w:rsidRDefault="00F851A3" w:rsidP="00F851A3">
            <w:pPr>
              <w:jc w:val="center"/>
              <w:rPr>
                <w:rFonts w:ascii="Times New Roman" w:hAnsi="Times New Roman" w:cs="Times New Roman"/>
                <w:sz w:val="24"/>
                <w:szCs w:val="24"/>
              </w:rPr>
            </w:pPr>
            <w:r>
              <w:rPr>
                <w:rFonts w:ascii="Times New Roman" w:hAnsi="Times New Roman" w:cs="Times New Roman"/>
                <w:sz w:val="24"/>
                <w:szCs w:val="24"/>
              </w:rPr>
              <w:t>Возраст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1</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w:t>
            </w:r>
            <w:r w:rsidR="009B063D">
              <w:rPr>
                <w:rFonts w:ascii="Times New Roman" w:hAnsi="Times New Roman" w:cs="Times New Roman"/>
                <w:sz w:val="24"/>
                <w:szCs w:val="24"/>
              </w:rPr>
              <w:t>-7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2</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Хореография</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4</w:t>
            </w:r>
            <w:r w:rsidR="009B063D">
              <w:rPr>
                <w:rFonts w:ascii="Times New Roman" w:hAnsi="Times New Roman" w:cs="Times New Roman"/>
                <w:sz w:val="24"/>
                <w:szCs w:val="24"/>
              </w:rPr>
              <w:t>-7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3</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Учимся играя</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3-5</w:t>
            </w:r>
            <w:r w:rsidR="009B063D">
              <w:rPr>
                <w:rFonts w:ascii="Times New Roman" w:hAnsi="Times New Roman" w:cs="Times New Roman"/>
                <w:sz w:val="24"/>
                <w:szCs w:val="24"/>
              </w:rPr>
              <w:t xml:space="preserve">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4</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Волшебный мир лепки</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3-4</w:t>
            </w:r>
            <w:r w:rsidR="009B063D">
              <w:rPr>
                <w:rFonts w:ascii="Times New Roman" w:hAnsi="Times New Roman" w:cs="Times New Roman"/>
                <w:sz w:val="24"/>
                <w:szCs w:val="24"/>
              </w:rPr>
              <w:t xml:space="preserve">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5</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Театральная студия «Жар птица»</w:t>
            </w:r>
          </w:p>
        </w:tc>
        <w:tc>
          <w:tcPr>
            <w:tcW w:w="1276"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3-7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6</w:t>
            </w:r>
          </w:p>
        </w:tc>
        <w:tc>
          <w:tcPr>
            <w:tcW w:w="6379" w:type="dxa"/>
          </w:tcPr>
          <w:p w:rsidR="00F851A3" w:rsidRDefault="009B063D" w:rsidP="00F851A3">
            <w:pPr>
              <w:rPr>
                <w:rFonts w:ascii="Times New Roman" w:hAnsi="Times New Roman" w:cs="Times New Roman"/>
                <w:sz w:val="24"/>
                <w:szCs w:val="24"/>
              </w:rPr>
            </w:pPr>
            <w:proofErr w:type="spellStart"/>
            <w:r>
              <w:rPr>
                <w:rFonts w:ascii="Times New Roman" w:hAnsi="Times New Roman" w:cs="Times New Roman"/>
                <w:sz w:val="24"/>
                <w:szCs w:val="24"/>
              </w:rPr>
              <w:t>Речецветик</w:t>
            </w:r>
            <w:proofErr w:type="spellEnd"/>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3-4</w:t>
            </w:r>
            <w:r w:rsidR="009B063D">
              <w:rPr>
                <w:rFonts w:ascii="Times New Roman" w:hAnsi="Times New Roman" w:cs="Times New Roman"/>
                <w:sz w:val="24"/>
                <w:szCs w:val="24"/>
              </w:rPr>
              <w:t xml:space="preserve">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7</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Волшебные нотки</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4-7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8</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Ментальная арифметика</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6-7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9</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Футбол</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3-7 лет</w:t>
            </w:r>
          </w:p>
        </w:tc>
      </w:tr>
      <w:tr w:rsidR="009B063D" w:rsidTr="009B063D">
        <w:tc>
          <w:tcPr>
            <w:tcW w:w="562"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10</w:t>
            </w:r>
          </w:p>
        </w:tc>
        <w:tc>
          <w:tcPr>
            <w:tcW w:w="6379"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Шахматы</w:t>
            </w:r>
          </w:p>
        </w:tc>
        <w:tc>
          <w:tcPr>
            <w:tcW w:w="1276" w:type="dxa"/>
          </w:tcPr>
          <w:p w:rsidR="009B063D" w:rsidRDefault="006D3155" w:rsidP="00F851A3">
            <w:pPr>
              <w:rPr>
                <w:rFonts w:ascii="Times New Roman" w:hAnsi="Times New Roman" w:cs="Times New Roman"/>
                <w:sz w:val="24"/>
                <w:szCs w:val="24"/>
              </w:rPr>
            </w:pPr>
            <w:r>
              <w:rPr>
                <w:rFonts w:ascii="Times New Roman" w:hAnsi="Times New Roman" w:cs="Times New Roman"/>
                <w:sz w:val="24"/>
                <w:szCs w:val="24"/>
              </w:rPr>
              <w:t>5-7 лет</w:t>
            </w:r>
          </w:p>
        </w:tc>
      </w:tr>
      <w:tr w:rsidR="009B063D" w:rsidTr="009B063D">
        <w:tc>
          <w:tcPr>
            <w:tcW w:w="562"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11</w:t>
            </w:r>
          </w:p>
        </w:tc>
        <w:tc>
          <w:tcPr>
            <w:tcW w:w="6379"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Художественная гимнастика</w:t>
            </w:r>
          </w:p>
        </w:tc>
        <w:tc>
          <w:tcPr>
            <w:tcW w:w="1276" w:type="dxa"/>
          </w:tcPr>
          <w:p w:rsidR="009B063D" w:rsidRDefault="006D3155" w:rsidP="00F851A3">
            <w:pPr>
              <w:rPr>
                <w:rFonts w:ascii="Times New Roman" w:hAnsi="Times New Roman" w:cs="Times New Roman"/>
                <w:sz w:val="24"/>
                <w:szCs w:val="24"/>
              </w:rPr>
            </w:pPr>
            <w:r>
              <w:rPr>
                <w:rFonts w:ascii="Times New Roman" w:hAnsi="Times New Roman" w:cs="Times New Roman"/>
                <w:sz w:val="24"/>
                <w:szCs w:val="24"/>
              </w:rPr>
              <w:t>3-7 лет</w:t>
            </w:r>
          </w:p>
        </w:tc>
      </w:tr>
      <w:tr w:rsidR="006D3155" w:rsidTr="009B063D">
        <w:tc>
          <w:tcPr>
            <w:tcW w:w="562" w:type="dxa"/>
          </w:tcPr>
          <w:p w:rsidR="006D3155" w:rsidRDefault="00761502" w:rsidP="00F851A3">
            <w:pPr>
              <w:rPr>
                <w:rFonts w:ascii="Times New Roman" w:hAnsi="Times New Roman" w:cs="Times New Roman"/>
                <w:sz w:val="24"/>
                <w:szCs w:val="24"/>
              </w:rPr>
            </w:pPr>
            <w:r>
              <w:rPr>
                <w:rFonts w:ascii="Times New Roman" w:hAnsi="Times New Roman" w:cs="Times New Roman"/>
                <w:sz w:val="24"/>
                <w:szCs w:val="24"/>
              </w:rPr>
              <w:t>12</w:t>
            </w:r>
          </w:p>
        </w:tc>
        <w:tc>
          <w:tcPr>
            <w:tcW w:w="6379" w:type="dxa"/>
          </w:tcPr>
          <w:p w:rsidR="006D3155" w:rsidRDefault="006D3155" w:rsidP="00F851A3">
            <w:pPr>
              <w:rPr>
                <w:rFonts w:ascii="Times New Roman" w:hAnsi="Times New Roman" w:cs="Times New Roman"/>
                <w:sz w:val="24"/>
                <w:szCs w:val="24"/>
              </w:rPr>
            </w:pPr>
            <w:r>
              <w:rPr>
                <w:rFonts w:ascii="Times New Roman" w:hAnsi="Times New Roman" w:cs="Times New Roman"/>
                <w:sz w:val="24"/>
                <w:szCs w:val="24"/>
              </w:rPr>
              <w:t>Песочная терапия</w:t>
            </w:r>
          </w:p>
        </w:tc>
        <w:tc>
          <w:tcPr>
            <w:tcW w:w="1276" w:type="dxa"/>
          </w:tcPr>
          <w:p w:rsidR="006D3155" w:rsidRDefault="006D3155" w:rsidP="00F851A3">
            <w:pPr>
              <w:rPr>
                <w:rFonts w:ascii="Times New Roman" w:hAnsi="Times New Roman" w:cs="Times New Roman"/>
                <w:sz w:val="24"/>
                <w:szCs w:val="24"/>
              </w:rPr>
            </w:pPr>
            <w:r>
              <w:rPr>
                <w:rFonts w:ascii="Times New Roman" w:hAnsi="Times New Roman" w:cs="Times New Roman"/>
                <w:sz w:val="24"/>
                <w:szCs w:val="24"/>
              </w:rPr>
              <w:t>3-5 лет</w:t>
            </w:r>
          </w:p>
        </w:tc>
      </w:tr>
    </w:tbl>
    <w:p w:rsidR="00F851A3" w:rsidRPr="00A52FBA" w:rsidRDefault="00F851A3" w:rsidP="00F851A3">
      <w:pPr>
        <w:rPr>
          <w:rFonts w:ascii="Times New Roman" w:hAnsi="Times New Roman" w:cs="Times New Roman"/>
          <w:sz w:val="24"/>
          <w:szCs w:val="24"/>
        </w:rPr>
      </w:pPr>
    </w:p>
    <w:p w:rsidR="009B063D" w:rsidRPr="00E87390" w:rsidRDefault="009B063D" w:rsidP="009B063D">
      <w:pPr>
        <w:spacing w:after="0"/>
        <w:rPr>
          <w:rFonts w:ascii="Times New Roman" w:hAnsi="Times New Roman" w:cs="Times New Roman"/>
          <w:color w:val="FF0000"/>
          <w:sz w:val="24"/>
          <w:szCs w:val="24"/>
        </w:rPr>
      </w:pPr>
      <w:r>
        <w:rPr>
          <w:rFonts w:ascii="Times New Roman" w:hAnsi="Times New Roman" w:cs="Times New Roman"/>
          <w:sz w:val="24"/>
          <w:szCs w:val="24"/>
        </w:rPr>
        <w:t xml:space="preserve">      </w:t>
      </w:r>
      <w:r w:rsidRPr="00761502">
        <w:rPr>
          <w:rFonts w:ascii="Times New Roman" w:hAnsi="Times New Roman" w:cs="Times New Roman"/>
          <w:color w:val="000000" w:themeColor="text1"/>
          <w:sz w:val="24"/>
          <w:szCs w:val="24"/>
        </w:rPr>
        <w:t>Дополнительными платными услугами 2020</w:t>
      </w:r>
      <w:r w:rsidR="00761502" w:rsidRPr="00761502">
        <w:rPr>
          <w:rFonts w:ascii="Times New Roman" w:hAnsi="Times New Roman" w:cs="Times New Roman"/>
          <w:color w:val="000000" w:themeColor="text1"/>
          <w:sz w:val="24"/>
          <w:szCs w:val="24"/>
        </w:rPr>
        <w:t xml:space="preserve">-2021 </w:t>
      </w:r>
      <w:r w:rsidR="00EA1915">
        <w:rPr>
          <w:rFonts w:ascii="Times New Roman" w:hAnsi="Times New Roman" w:cs="Times New Roman"/>
          <w:color w:val="000000" w:themeColor="text1"/>
          <w:sz w:val="24"/>
          <w:szCs w:val="24"/>
        </w:rPr>
        <w:t xml:space="preserve">уч. году было охвачено 264 </w:t>
      </w:r>
      <w:proofErr w:type="spellStart"/>
      <w:r w:rsidR="00EA1915">
        <w:rPr>
          <w:rFonts w:ascii="Times New Roman" w:hAnsi="Times New Roman" w:cs="Times New Roman"/>
          <w:color w:val="000000" w:themeColor="text1"/>
          <w:sz w:val="24"/>
          <w:szCs w:val="24"/>
        </w:rPr>
        <w:t>реб</w:t>
      </w:r>
      <w:proofErr w:type="spellEnd"/>
      <w:proofErr w:type="gramStart"/>
      <w:r w:rsidR="00EA1915">
        <w:rPr>
          <w:rFonts w:ascii="Times New Roman" w:hAnsi="Times New Roman" w:cs="Times New Roman"/>
          <w:color w:val="000000" w:themeColor="text1"/>
          <w:sz w:val="24"/>
          <w:szCs w:val="24"/>
        </w:rPr>
        <w:t xml:space="preserve">. </w:t>
      </w:r>
      <w:r w:rsidR="00761502" w:rsidRPr="00761502">
        <w:rPr>
          <w:rFonts w:ascii="Times New Roman" w:hAnsi="Times New Roman" w:cs="Times New Roman"/>
          <w:color w:val="000000" w:themeColor="text1"/>
          <w:sz w:val="24"/>
          <w:szCs w:val="24"/>
        </w:rPr>
        <w:t>в</w:t>
      </w:r>
      <w:proofErr w:type="gramEnd"/>
      <w:r w:rsidR="00761502" w:rsidRPr="00761502">
        <w:rPr>
          <w:rFonts w:ascii="Times New Roman" w:hAnsi="Times New Roman" w:cs="Times New Roman"/>
          <w:color w:val="000000" w:themeColor="text1"/>
          <w:sz w:val="24"/>
          <w:szCs w:val="24"/>
        </w:rPr>
        <w:t xml:space="preserve"> среднем 57</w:t>
      </w:r>
      <w:r w:rsidRPr="00761502">
        <w:rPr>
          <w:rFonts w:ascii="Times New Roman" w:hAnsi="Times New Roman" w:cs="Times New Roman"/>
          <w:color w:val="000000" w:themeColor="text1"/>
          <w:sz w:val="24"/>
          <w:szCs w:val="24"/>
        </w:rPr>
        <w:t>%.</w:t>
      </w:r>
    </w:p>
    <w:p w:rsidR="009B063D" w:rsidRPr="009B063D" w:rsidRDefault="009B063D" w:rsidP="009B063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На каждый вид дополнительного образования разработан план, ведется анализ их эффективности.</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Контроль качества результатов освоения дополнительного образования осуществляется в формах анализа педагогического процесса и результатов деятельности детей. Учет достижений детей осуществляется педагогом дополнительного образования, проводящим занятия в группе и старшим воспитателем.</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Одним из направлений деятельности ДОУ по дополнительному образованию детей является взаимодействие с родителями. В этом направлении используются следующие формы работы: открытые мероприятия; индивидуальные беседы, консультации по запросам родителей, родительские собрания, выставки творчества.</w:t>
      </w:r>
    </w:p>
    <w:p w:rsidR="009B063D" w:rsidRDefault="009B063D" w:rsidP="009B063D">
      <w:pPr>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Отношения с социальными учреждениями Дошкольное образовательное учреждение поддерживает прочные отношения с социальными учреждениями:</w:t>
      </w:r>
    </w:p>
    <w:p w:rsidR="009B063D" w:rsidRPr="009B063D" w:rsidRDefault="006118B4" w:rsidP="009B063D">
      <w:pPr>
        <w:rPr>
          <w:rFonts w:ascii="Times New Roman" w:hAnsi="Times New Roman" w:cs="Times New Roman"/>
          <w:sz w:val="24"/>
          <w:szCs w:val="24"/>
        </w:rPr>
      </w:pPr>
      <w:r>
        <w:rPr>
          <w:rFonts w:ascii="Times New Roman" w:hAnsi="Times New Roman" w:cs="Times New Roman"/>
          <w:sz w:val="24"/>
          <w:szCs w:val="24"/>
        </w:rPr>
        <w:t xml:space="preserve">      </w:t>
      </w:r>
      <w:r w:rsidR="009B063D" w:rsidRPr="009B063D">
        <w:rPr>
          <w:rFonts w:ascii="Times New Roman" w:hAnsi="Times New Roman" w:cs="Times New Roman"/>
          <w:sz w:val="24"/>
          <w:szCs w:val="24"/>
        </w:rPr>
        <w:t>Дошкольное учреждение осуществляет сотруд</w:t>
      </w:r>
      <w:r>
        <w:rPr>
          <w:rFonts w:ascii="Times New Roman" w:hAnsi="Times New Roman" w:cs="Times New Roman"/>
          <w:sz w:val="24"/>
          <w:szCs w:val="24"/>
        </w:rPr>
        <w:t xml:space="preserve">ничество с СОШ село </w:t>
      </w:r>
      <w:proofErr w:type="spellStart"/>
      <w:r>
        <w:rPr>
          <w:rFonts w:ascii="Times New Roman" w:hAnsi="Times New Roman" w:cs="Times New Roman"/>
          <w:sz w:val="24"/>
          <w:szCs w:val="24"/>
        </w:rPr>
        <w:t>Столбище</w:t>
      </w:r>
      <w:proofErr w:type="spellEnd"/>
      <w:r w:rsidR="009B063D" w:rsidRPr="009B063D">
        <w:rPr>
          <w:rFonts w:ascii="Times New Roman" w:hAnsi="Times New Roman" w:cs="Times New Roman"/>
          <w:sz w:val="24"/>
          <w:szCs w:val="24"/>
        </w:rPr>
        <w:t>. Права и обязанности регулируются договором. Совместно со школами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w:t>
      </w:r>
      <w:r w:rsidRPr="009B063D">
        <w:rPr>
          <w:rFonts w:ascii="Times New Roman" w:hAnsi="Times New Roman" w:cs="Times New Roman"/>
          <w:sz w:val="24"/>
          <w:szCs w:val="24"/>
        </w:rPr>
        <w:t xml:space="preserve"> проводилась диагностика готовности детей к школе;</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w:t>
      </w:r>
      <w:r w:rsidRPr="009B063D">
        <w:rPr>
          <w:rFonts w:ascii="Times New Roman" w:hAnsi="Times New Roman" w:cs="Times New Roman"/>
          <w:sz w:val="24"/>
          <w:szCs w:val="24"/>
        </w:rPr>
        <w:t xml:space="preserve"> мероприятия различной направленности.</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w:t>
      </w:r>
      <w:r w:rsidRPr="006118B4">
        <w:rPr>
          <w:rFonts w:ascii="Times New Roman" w:hAnsi="Times New Roman" w:cs="Times New Roman"/>
          <w:sz w:val="24"/>
          <w:szCs w:val="24"/>
        </w:rPr>
        <w:t>Взаимодействие с родителями строится на принципе сотрудничества. При этом решаются приоритетные задачи:</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-повышение педагогической культуры родителей;</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-приобщение родителей к участию в жизни детского сада;</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lastRenderedPageBreak/>
        <w:t>-изучение семьи и установление контактов с ее членами для согласования воспитательных воздействий на ребенка.</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w:t>
      </w:r>
      <w:r w:rsidRPr="006118B4">
        <w:rPr>
          <w:rFonts w:ascii="Times New Roman" w:hAnsi="Times New Roman" w:cs="Times New Roman"/>
          <w:sz w:val="24"/>
          <w:szCs w:val="24"/>
        </w:rPr>
        <w:t>Для решения этих задач используются различные формы работы:</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групповые родительские собрания, консультации;</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проведение совместных мероприятий для детей и родителей;</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анкетирование;</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наглядная информация;</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показ занятий для родителей;</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выставки совместных работ;</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посещение открытых мероприятий и участие в них;</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заключение договоров с родителями вновь поступивших детей.</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w:t>
      </w:r>
      <w:r w:rsidRPr="006118B4">
        <w:rPr>
          <w:rFonts w:ascii="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обновлялись стенды для информации.</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Сотрудниками проводятся планомерно работа по сохранению и укреплению здоровья воспитанников детского сада и профилактические мероприятия. </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Старшей медсестрой ДОУ:</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осмотр детей во время утреннего приема;</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антропометрические замеры;</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анализ заболеваемости 1 раз в месяц, в квартал, 1 раз в год;</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ежемесячное подведение итогов посещаемости детей;</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лечебно-профилактические мероприятия</w:t>
      </w:r>
      <w:r>
        <w:rPr>
          <w:rFonts w:ascii="Times New Roman" w:hAnsi="Times New Roman" w:cs="Times New Roman"/>
          <w:sz w:val="24"/>
          <w:szCs w:val="24"/>
        </w:rPr>
        <w:t>.</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Результативностью работы можно считать низкий уровень заболеваемости а ДОО- </w:t>
      </w:r>
      <w:r w:rsidR="00EA1915">
        <w:rPr>
          <w:rFonts w:ascii="Times New Roman" w:hAnsi="Times New Roman" w:cs="Times New Roman"/>
          <w:sz w:val="24"/>
          <w:szCs w:val="24"/>
        </w:rPr>
        <w:t>4,1</w:t>
      </w:r>
      <w:r>
        <w:rPr>
          <w:rFonts w:ascii="Times New Roman" w:hAnsi="Times New Roman" w:cs="Times New Roman"/>
          <w:sz w:val="24"/>
          <w:szCs w:val="24"/>
        </w:rPr>
        <w:t xml:space="preserve">       дето/дней.</w:t>
      </w:r>
    </w:p>
    <w:p w:rsidR="006D3155" w:rsidRPr="00E87390" w:rsidRDefault="006D3155" w:rsidP="006D3155">
      <w:pPr>
        <w:jc w:val="center"/>
        <w:rPr>
          <w:rFonts w:ascii="Times New Roman" w:hAnsi="Times New Roman" w:cs="Times New Roman"/>
          <w:b/>
          <w:sz w:val="24"/>
          <w:szCs w:val="24"/>
        </w:rPr>
      </w:pPr>
      <w:r w:rsidRPr="00E87390">
        <w:rPr>
          <w:rFonts w:ascii="Times New Roman" w:hAnsi="Times New Roman" w:cs="Times New Roman"/>
          <w:b/>
          <w:sz w:val="24"/>
          <w:szCs w:val="24"/>
        </w:rPr>
        <w:t>Качество подготовки воспитанников</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w:t>
      </w:r>
      <w:r>
        <w:rPr>
          <w:rFonts w:ascii="Times New Roman" w:hAnsi="Times New Roman" w:cs="Times New Roman"/>
          <w:sz w:val="24"/>
          <w:szCs w:val="24"/>
        </w:rPr>
        <w:t xml:space="preserve"> </w:t>
      </w:r>
      <w:r w:rsidR="006D3155" w:rsidRPr="006D3155">
        <w:rPr>
          <w:rFonts w:ascii="Times New Roman" w:hAnsi="Times New Roman" w:cs="Times New Roman"/>
          <w:sz w:val="24"/>
          <w:szCs w:val="24"/>
        </w:rPr>
        <w:t>действий и лежащей в основе их дальнейшего планирования проводилась оценка индивидуального развития детей.</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МБДОУ.</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D3155" w:rsidRPr="006D3155">
        <w:rPr>
          <w:rFonts w:ascii="Times New Roman" w:hAnsi="Times New Roman" w:cs="Times New Roman"/>
          <w:sz w:val="24"/>
          <w:szCs w:val="24"/>
        </w:rPr>
        <w:t xml:space="preserve">Результатом осуществления </w:t>
      </w:r>
      <w:proofErr w:type="spellStart"/>
      <w:r w:rsidR="006D3155" w:rsidRPr="006D3155">
        <w:rPr>
          <w:rFonts w:ascii="Times New Roman" w:hAnsi="Times New Roman" w:cs="Times New Roman"/>
          <w:sz w:val="24"/>
          <w:szCs w:val="24"/>
        </w:rPr>
        <w:t>воспитательно</w:t>
      </w:r>
      <w:proofErr w:type="spellEnd"/>
      <w:r w:rsidR="006D3155" w:rsidRPr="006D3155">
        <w:rPr>
          <w:rFonts w:ascii="Times New Roman" w:hAnsi="Times New Roman" w:cs="Times New Roman"/>
          <w:sz w:val="24"/>
          <w:szCs w:val="24"/>
        </w:rPr>
        <w:t>-образовательного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 xml:space="preserve">Основная образовательная программа </w:t>
      </w:r>
      <w:r>
        <w:rPr>
          <w:rFonts w:ascii="Times New Roman" w:hAnsi="Times New Roman" w:cs="Times New Roman"/>
          <w:sz w:val="24"/>
          <w:szCs w:val="24"/>
        </w:rPr>
        <w:t>дошкольного образования МБДОУ№ 1</w:t>
      </w:r>
      <w:r w:rsidR="006D3155" w:rsidRPr="006D3155">
        <w:rPr>
          <w:rFonts w:ascii="Times New Roman" w:hAnsi="Times New Roman" w:cs="Times New Roman"/>
          <w:sz w:val="24"/>
          <w:szCs w:val="24"/>
        </w:rPr>
        <w:t>3</w:t>
      </w:r>
      <w:r>
        <w:rPr>
          <w:rFonts w:ascii="Times New Roman" w:hAnsi="Times New Roman" w:cs="Times New Roman"/>
          <w:sz w:val="24"/>
          <w:szCs w:val="24"/>
        </w:rPr>
        <w:t>8</w:t>
      </w:r>
      <w:r w:rsidR="006D3155" w:rsidRPr="006D3155">
        <w:rPr>
          <w:rFonts w:ascii="Times New Roman" w:hAnsi="Times New Roman" w:cs="Times New Roman"/>
          <w:sz w:val="24"/>
          <w:szCs w:val="24"/>
        </w:rPr>
        <w:t xml:space="preserve"> реализуется в полном объеме. В результате образовательной работы выпускники детского сада:</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имеют сформированные основные физические качества и потребность в двигательной активности;</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самостоятельно выполняют доступные возрасту гигиенические процедуры, соблюдают элементарные правила здорового образа жизни;</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проявляют любознательность, интересуются новыми, неизвестными для них предметами и явлениями в окружающем мире;</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имеют опыт взаимоотношений со сверстниками и с взрослыми людьми, используют вербальные и невербальные средства общения;</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способны управлять своим поведением на основе первичных ценностных представлений, элементарных общепринятых норм и правил поведения;</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способны решать интеллектуальные и личностные задачи в соответствии со своим возрастом;</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имеет первичные представления о себе, семье, обществе, государстве, мире и природе;</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умеют работать по образцу и по правилу, слушать взрослого и выполнять его инструкции;</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имеют умения и навыки, необходимые для выполнения различных видов детской деятельности.</w:t>
      </w:r>
    </w:p>
    <w:p w:rsidR="006D3155" w:rsidRPr="006118B4"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Итоги промежуточного и итогового мониторинга овладения необходимыми навыками и умениями по освоению ООП ДО, развитию интегративных качеств у детей дошкольного возраста и проявление их в деятельно</w:t>
      </w:r>
      <w:r>
        <w:rPr>
          <w:rFonts w:ascii="Times New Roman" w:hAnsi="Times New Roman" w:cs="Times New Roman"/>
          <w:sz w:val="24"/>
          <w:szCs w:val="24"/>
        </w:rPr>
        <w:t>сти за 2020 – 2021</w:t>
      </w:r>
      <w:r w:rsidR="006D3155" w:rsidRPr="006D3155">
        <w:rPr>
          <w:rFonts w:ascii="Times New Roman" w:hAnsi="Times New Roman" w:cs="Times New Roman"/>
          <w:sz w:val="24"/>
          <w:szCs w:val="24"/>
        </w:rPr>
        <w:t xml:space="preserve"> учебный год</w:t>
      </w:r>
    </w:p>
    <w:tbl>
      <w:tblPr>
        <w:tblStyle w:val="a3"/>
        <w:tblW w:w="0" w:type="auto"/>
        <w:jc w:val="center"/>
        <w:tblLook w:val="04A0" w:firstRow="1" w:lastRow="0" w:firstColumn="1" w:lastColumn="0" w:noHBand="0" w:noVBand="1"/>
      </w:tblPr>
      <w:tblGrid>
        <w:gridCol w:w="1869"/>
        <w:gridCol w:w="1869"/>
        <w:gridCol w:w="1869"/>
        <w:gridCol w:w="1869"/>
        <w:gridCol w:w="1869"/>
      </w:tblGrid>
      <w:tr w:rsidR="00C63237" w:rsidTr="00C63237">
        <w:trPr>
          <w:jc w:val="center"/>
        </w:trPr>
        <w:tc>
          <w:tcPr>
            <w:tcW w:w="1869" w:type="dxa"/>
          </w:tcPr>
          <w:p w:rsidR="00C63237" w:rsidRDefault="00C63237" w:rsidP="006118B4">
            <w:pPr>
              <w:rPr>
                <w:rFonts w:ascii="Times New Roman" w:hAnsi="Times New Roman" w:cs="Times New Roman"/>
                <w:sz w:val="24"/>
                <w:szCs w:val="24"/>
              </w:rPr>
            </w:pPr>
            <w:proofErr w:type="gramStart"/>
            <w:r>
              <w:rPr>
                <w:rFonts w:ascii="Times New Roman" w:hAnsi="Times New Roman" w:cs="Times New Roman"/>
                <w:sz w:val="24"/>
                <w:szCs w:val="24"/>
              </w:rPr>
              <w:t>возраст</w:t>
            </w:r>
            <w:proofErr w:type="gramEnd"/>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Соответствует возрасту</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Частично соответствует</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Не соответствует</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Количество детей</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1,5-3 года</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38-72%</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11-21%</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4-7%</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53</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3-4 года</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51-93%</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2-4%</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1-3%</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55</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4-5 лет</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35-88%</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3-8%</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2-4%</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40</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5-6 лет</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19</w:t>
            </w:r>
            <w:r w:rsidR="00EA1915">
              <w:rPr>
                <w:rFonts w:ascii="Times New Roman" w:hAnsi="Times New Roman" w:cs="Times New Roman"/>
                <w:sz w:val="24"/>
                <w:szCs w:val="24"/>
              </w:rPr>
              <w:t>-63%</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7</w:t>
            </w:r>
            <w:r w:rsidR="00EA1915">
              <w:rPr>
                <w:rFonts w:ascii="Times New Roman" w:hAnsi="Times New Roman" w:cs="Times New Roman"/>
                <w:sz w:val="24"/>
                <w:szCs w:val="24"/>
              </w:rPr>
              <w:t>-23%</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4</w:t>
            </w:r>
            <w:r w:rsidR="00EA1915">
              <w:rPr>
                <w:rFonts w:ascii="Times New Roman" w:hAnsi="Times New Roman" w:cs="Times New Roman"/>
                <w:sz w:val="24"/>
                <w:szCs w:val="24"/>
              </w:rPr>
              <w:t>-4%</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30</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6-7 лет</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13</w:t>
            </w:r>
            <w:r w:rsidR="00EA1915">
              <w:rPr>
                <w:rFonts w:ascii="Times New Roman" w:hAnsi="Times New Roman" w:cs="Times New Roman"/>
                <w:sz w:val="24"/>
                <w:szCs w:val="24"/>
              </w:rPr>
              <w:t>-72%</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4</w:t>
            </w:r>
            <w:r w:rsidR="00EA1915">
              <w:rPr>
                <w:rFonts w:ascii="Times New Roman" w:hAnsi="Times New Roman" w:cs="Times New Roman"/>
                <w:sz w:val="24"/>
                <w:szCs w:val="24"/>
              </w:rPr>
              <w:t>-22%</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w:t>
            </w:r>
            <w:r w:rsidR="00EA1915">
              <w:rPr>
                <w:rFonts w:ascii="Times New Roman" w:hAnsi="Times New Roman" w:cs="Times New Roman"/>
                <w:sz w:val="24"/>
                <w:szCs w:val="24"/>
              </w:rPr>
              <w:t>-6%</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18</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Итого</w:t>
            </w:r>
          </w:p>
        </w:tc>
        <w:tc>
          <w:tcPr>
            <w:tcW w:w="1869" w:type="dxa"/>
          </w:tcPr>
          <w:p w:rsidR="00C63237" w:rsidRDefault="00EA1915" w:rsidP="006118B4">
            <w:pPr>
              <w:rPr>
                <w:rFonts w:ascii="Times New Roman" w:hAnsi="Times New Roman" w:cs="Times New Roman"/>
                <w:sz w:val="24"/>
                <w:szCs w:val="24"/>
              </w:rPr>
            </w:pPr>
            <w:r>
              <w:rPr>
                <w:rFonts w:ascii="Times New Roman" w:hAnsi="Times New Roman" w:cs="Times New Roman"/>
                <w:sz w:val="24"/>
                <w:szCs w:val="24"/>
              </w:rPr>
              <w:t>156(79</w:t>
            </w:r>
            <w:r w:rsidR="00C81BB0">
              <w:rPr>
                <w:rFonts w:ascii="Times New Roman" w:hAnsi="Times New Roman" w:cs="Times New Roman"/>
                <w:sz w:val="24"/>
                <w:szCs w:val="24"/>
              </w:rPr>
              <w:t>%)</w:t>
            </w:r>
          </w:p>
        </w:tc>
        <w:tc>
          <w:tcPr>
            <w:tcW w:w="1869" w:type="dxa"/>
          </w:tcPr>
          <w:p w:rsidR="00C63237" w:rsidRDefault="00EA1915" w:rsidP="006118B4">
            <w:pPr>
              <w:rPr>
                <w:rFonts w:ascii="Times New Roman" w:hAnsi="Times New Roman" w:cs="Times New Roman"/>
                <w:sz w:val="24"/>
                <w:szCs w:val="24"/>
              </w:rPr>
            </w:pPr>
            <w:r>
              <w:rPr>
                <w:rFonts w:ascii="Times New Roman" w:hAnsi="Times New Roman" w:cs="Times New Roman"/>
                <w:sz w:val="24"/>
                <w:szCs w:val="24"/>
              </w:rPr>
              <w:t>27(16</w:t>
            </w:r>
            <w:r w:rsidR="00C81BB0">
              <w:rPr>
                <w:rFonts w:ascii="Times New Roman" w:hAnsi="Times New Roman" w:cs="Times New Roman"/>
                <w:sz w:val="24"/>
                <w:szCs w:val="24"/>
              </w:rPr>
              <w:t>%)</w:t>
            </w:r>
          </w:p>
        </w:tc>
        <w:tc>
          <w:tcPr>
            <w:tcW w:w="1869" w:type="dxa"/>
          </w:tcPr>
          <w:p w:rsidR="00C63237" w:rsidRDefault="00EA1915" w:rsidP="006118B4">
            <w:pPr>
              <w:rPr>
                <w:rFonts w:ascii="Times New Roman" w:hAnsi="Times New Roman" w:cs="Times New Roman"/>
                <w:sz w:val="24"/>
                <w:szCs w:val="24"/>
              </w:rPr>
            </w:pPr>
            <w:r>
              <w:rPr>
                <w:rFonts w:ascii="Times New Roman" w:hAnsi="Times New Roman" w:cs="Times New Roman"/>
                <w:sz w:val="24"/>
                <w:szCs w:val="24"/>
              </w:rPr>
              <w:t>12(5</w:t>
            </w:r>
            <w:r w:rsidR="00C81BB0">
              <w:rPr>
                <w:rFonts w:ascii="Times New Roman" w:hAnsi="Times New Roman" w:cs="Times New Roman"/>
                <w:sz w:val="24"/>
                <w:szCs w:val="24"/>
              </w:rPr>
              <w:t>%)</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196</w:t>
            </w:r>
            <w:r w:rsidR="00C81BB0">
              <w:rPr>
                <w:rFonts w:ascii="Times New Roman" w:hAnsi="Times New Roman" w:cs="Times New Roman"/>
                <w:sz w:val="24"/>
                <w:szCs w:val="24"/>
              </w:rPr>
              <w:t>(100%)</w:t>
            </w:r>
          </w:p>
        </w:tc>
      </w:tr>
    </w:tbl>
    <w:p w:rsidR="006118B4" w:rsidRDefault="006118B4" w:rsidP="006118B4">
      <w:pPr>
        <w:rPr>
          <w:rFonts w:ascii="Times New Roman" w:hAnsi="Times New Roman" w:cs="Times New Roman"/>
          <w:sz w:val="24"/>
          <w:szCs w:val="24"/>
        </w:rPr>
      </w:pPr>
    </w:p>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Усвоение программного материала воспитанни</w:t>
      </w:r>
      <w:r w:rsidR="00EA1915">
        <w:rPr>
          <w:rFonts w:ascii="Times New Roman" w:hAnsi="Times New Roman" w:cs="Times New Roman"/>
          <w:sz w:val="24"/>
          <w:szCs w:val="24"/>
        </w:rPr>
        <w:t>ками детского сада составил - 95</w:t>
      </w:r>
      <w:r>
        <w:rPr>
          <w:rFonts w:ascii="Times New Roman" w:hAnsi="Times New Roman" w:cs="Times New Roman"/>
          <w:sz w:val="24"/>
          <w:szCs w:val="24"/>
        </w:rPr>
        <w:t>%</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 xml:space="preserve">         </w:t>
      </w:r>
      <w:r w:rsidRPr="00C63237">
        <w:rPr>
          <w:rFonts w:ascii="Times New Roman" w:hAnsi="Times New Roman" w:cs="Times New Roman"/>
          <w:sz w:val="24"/>
          <w:szCs w:val="24"/>
        </w:rPr>
        <w:t xml:space="preserve">Взаимодействие с родителями коллектив МБДОУ № </w:t>
      </w:r>
      <w:r>
        <w:rPr>
          <w:rFonts w:ascii="Times New Roman" w:hAnsi="Times New Roman" w:cs="Times New Roman"/>
          <w:sz w:val="24"/>
          <w:szCs w:val="24"/>
        </w:rPr>
        <w:t>1</w:t>
      </w:r>
      <w:r w:rsidRPr="00C63237">
        <w:rPr>
          <w:rFonts w:ascii="Times New Roman" w:hAnsi="Times New Roman" w:cs="Times New Roman"/>
          <w:sz w:val="24"/>
          <w:szCs w:val="24"/>
        </w:rPr>
        <w:t>3</w:t>
      </w:r>
      <w:r>
        <w:rPr>
          <w:rFonts w:ascii="Times New Roman" w:hAnsi="Times New Roman" w:cs="Times New Roman"/>
          <w:sz w:val="24"/>
          <w:szCs w:val="24"/>
        </w:rPr>
        <w:t>8</w:t>
      </w:r>
      <w:r w:rsidRPr="00C63237">
        <w:rPr>
          <w:rFonts w:ascii="Times New Roman" w:hAnsi="Times New Roman" w:cs="Times New Roman"/>
          <w:sz w:val="24"/>
          <w:szCs w:val="24"/>
        </w:rPr>
        <w:t xml:space="preserve"> строит на принципе сотрудничества. При этом решаются приоритетные задачи:</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повышение педагогической культуры родителей;</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приобщение родителей к участию в жизни детского сада;</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lastRenderedPageBreak/>
        <w:t>-</w:t>
      </w:r>
      <w:r w:rsidRPr="00C63237">
        <w:rPr>
          <w:rFonts w:ascii="Times New Roman" w:hAnsi="Times New Roman" w:cs="Times New Roman"/>
          <w:sz w:val="24"/>
          <w:szCs w:val="24"/>
        </w:rPr>
        <w:t xml:space="preserve"> изучение семьи и установление контактов с ее членами для согласования воспитательных воздействий на ребенка.</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 xml:space="preserve">         </w:t>
      </w:r>
      <w:r w:rsidRPr="00C63237">
        <w:rPr>
          <w:rFonts w:ascii="Times New Roman" w:hAnsi="Times New Roman" w:cs="Times New Roman"/>
          <w:sz w:val="24"/>
          <w:szCs w:val="24"/>
        </w:rPr>
        <w:t>Для решения этих задач используются различные формы работы:</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групповые родительские собрания, консультации;</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проведение совместных мероприятий для детей и родителей;</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анкетирование;</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наглядная информация;</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показ занятий для родителей;</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выставки совместных работ;</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посещение открытых мероприятий и участие в них;</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заключение договоров с родителями вновь поступивших детей</w:t>
      </w:r>
    </w:p>
    <w:p w:rsidR="00C63237" w:rsidRPr="00C63237" w:rsidRDefault="00E87390" w:rsidP="00C63237">
      <w:pPr>
        <w:rPr>
          <w:rFonts w:ascii="Times New Roman" w:hAnsi="Times New Roman" w:cs="Times New Roman"/>
          <w:sz w:val="24"/>
          <w:szCs w:val="24"/>
        </w:rPr>
      </w:pPr>
      <w:r>
        <w:rPr>
          <w:rFonts w:ascii="Times New Roman" w:hAnsi="Times New Roman" w:cs="Times New Roman"/>
          <w:sz w:val="24"/>
          <w:szCs w:val="24"/>
        </w:rPr>
        <w:t xml:space="preserve">          </w:t>
      </w:r>
      <w:r w:rsidR="00C63237" w:rsidRPr="00C63237">
        <w:rPr>
          <w:rFonts w:ascii="Times New Roman" w:hAnsi="Times New Roman" w:cs="Times New Roman"/>
          <w:sz w:val="24"/>
          <w:szCs w:val="24"/>
        </w:rPr>
        <w:t xml:space="preserve">Работает консультативная служба специалистов: </w:t>
      </w:r>
      <w:r w:rsidR="00C63237">
        <w:rPr>
          <w:rFonts w:ascii="Times New Roman" w:hAnsi="Times New Roman" w:cs="Times New Roman"/>
          <w:sz w:val="24"/>
          <w:szCs w:val="24"/>
        </w:rPr>
        <w:t xml:space="preserve">старшего воспитателя, музыкального руководителя, старшей медсестры, </w:t>
      </w:r>
      <w:r w:rsidR="00C63237" w:rsidRPr="00C63237">
        <w:rPr>
          <w:rFonts w:ascii="Times New Roman" w:hAnsi="Times New Roman" w:cs="Times New Roman"/>
          <w:sz w:val="24"/>
          <w:szCs w:val="24"/>
        </w:rPr>
        <w:t>учителя-логопеда, инструкт</w:t>
      </w:r>
      <w:r w:rsidR="00C63237">
        <w:rPr>
          <w:rFonts w:ascii="Times New Roman" w:hAnsi="Times New Roman" w:cs="Times New Roman"/>
          <w:sz w:val="24"/>
          <w:szCs w:val="24"/>
        </w:rPr>
        <w:t>ора по физкультуре</w:t>
      </w:r>
      <w:r w:rsidR="00C63237" w:rsidRPr="00C63237">
        <w:rPr>
          <w:rFonts w:ascii="Times New Roman" w:hAnsi="Times New Roman" w:cs="Times New Roman"/>
          <w:sz w:val="24"/>
          <w:szCs w:val="24"/>
        </w:rPr>
        <w:t>.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были организованы постоянно действующие выставки новинок методической литературы, тематические и по запросам педагогов оформлялись стенды информации.</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 xml:space="preserve">           </w:t>
      </w:r>
      <w:r w:rsidRPr="00C63237">
        <w:rPr>
          <w:rFonts w:ascii="Times New Roman" w:hAnsi="Times New Roman" w:cs="Times New Roman"/>
          <w:sz w:val="24"/>
          <w:szCs w:val="24"/>
        </w:rPr>
        <w:t xml:space="preserve">Сотрудничество с родителями является одним из направлений, которое вызывает определенные трудности. Родители активно включаются в </w:t>
      </w:r>
      <w:proofErr w:type="spellStart"/>
      <w:r w:rsidRPr="00C63237">
        <w:rPr>
          <w:rFonts w:ascii="Times New Roman" w:hAnsi="Times New Roman" w:cs="Times New Roman"/>
          <w:sz w:val="24"/>
          <w:szCs w:val="24"/>
        </w:rPr>
        <w:t>конкурсно</w:t>
      </w:r>
      <w:proofErr w:type="spellEnd"/>
      <w:r w:rsidRPr="00C63237">
        <w:rPr>
          <w:rFonts w:ascii="Times New Roman" w:hAnsi="Times New Roman" w:cs="Times New Roman"/>
          <w:sz w:val="24"/>
          <w:szCs w:val="24"/>
        </w:rPr>
        <w:t>-выставочное движение. Показателем являются активное участие в выставках новогодних игрушек, конкурс рисунков по сказкам Г. Тукая, выставка «Дары осени», «Вот какие мамы!», «Бессмертный полк». Однако, черпая информацию о вопросах воспитания, многие родители считают, что этого достаточно, и неохотно идут на контакт со специалистами. Поэтому в течение учебного года были проведены общие и групповые родительские собрания, оформлены консультационные уголки воспитателей и специалистов, родители были приглашены на День открытых дверей по вопросу организации питания, на открытые показы НОД. Отрадно, что постепенно родители начинают понимать важность психологической диагностики детей, по результатам которой они получают практические рекомендации по вопросам общения с детьми, воспитания и развития.</w:t>
      </w:r>
    </w:p>
    <w:p w:rsidR="00C63237" w:rsidRPr="00C63237" w:rsidRDefault="00063255" w:rsidP="00C63237">
      <w:pPr>
        <w:rPr>
          <w:rFonts w:ascii="Times New Roman" w:hAnsi="Times New Roman" w:cs="Times New Roman"/>
          <w:sz w:val="24"/>
          <w:szCs w:val="24"/>
        </w:rPr>
      </w:pPr>
      <w:r>
        <w:rPr>
          <w:rFonts w:ascii="Times New Roman" w:hAnsi="Times New Roman" w:cs="Times New Roman"/>
          <w:sz w:val="24"/>
          <w:szCs w:val="24"/>
        </w:rPr>
        <w:t xml:space="preserve">   </w:t>
      </w:r>
      <w:r w:rsidR="00C63237" w:rsidRPr="00C63237">
        <w:rPr>
          <w:rFonts w:ascii="Times New Roman" w:hAnsi="Times New Roman" w:cs="Times New Roman"/>
          <w:sz w:val="24"/>
          <w:szCs w:val="24"/>
        </w:rPr>
        <w:t xml:space="preserve">Продолжает расти число посещений родителями сайта МБДОУ № </w:t>
      </w:r>
      <w:r>
        <w:rPr>
          <w:rFonts w:ascii="Times New Roman" w:hAnsi="Times New Roman" w:cs="Times New Roman"/>
          <w:sz w:val="24"/>
          <w:szCs w:val="24"/>
        </w:rPr>
        <w:t>1</w:t>
      </w:r>
      <w:r w:rsidR="00C63237" w:rsidRPr="00C63237">
        <w:rPr>
          <w:rFonts w:ascii="Times New Roman" w:hAnsi="Times New Roman" w:cs="Times New Roman"/>
          <w:sz w:val="24"/>
          <w:szCs w:val="24"/>
        </w:rPr>
        <w:t>3</w:t>
      </w:r>
      <w:r>
        <w:rPr>
          <w:rFonts w:ascii="Times New Roman" w:hAnsi="Times New Roman" w:cs="Times New Roman"/>
          <w:sz w:val="24"/>
          <w:szCs w:val="24"/>
        </w:rPr>
        <w:t>8</w:t>
      </w:r>
      <w:r w:rsidR="00C63237" w:rsidRPr="00C63237">
        <w:rPr>
          <w:rFonts w:ascii="Times New Roman" w:hAnsi="Times New Roman" w:cs="Times New Roman"/>
          <w:sz w:val="24"/>
          <w:szCs w:val="24"/>
        </w:rPr>
        <w:t xml:space="preserve"> на портале «Электронное образование в РТ», соответственно улучшилось качество их информированности.</w:t>
      </w:r>
    </w:p>
    <w:p w:rsidR="00C63237" w:rsidRPr="00C63237" w:rsidRDefault="00C63237" w:rsidP="00C63237">
      <w:pPr>
        <w:rPr>
          <w:rFonts w:ascii="Times New Roman" w:hAnsi="Times New Roman" w:cs="Times New Roman"/>
          <w:sz w:val="24"/>
          <w:szCs w:val="24"/>
        </w:rPr>
      </w:pPr>
      <w:r w:rsidRPr="00063255">
        <w:rPr>
          <w:rFonts w:ascii="Times New Roman" w:hAnsi="Times New Roman" w:cs="Times New Roman"/>
          <w:b/>
          <w:sz w:val="24"/>
          <w:szCs w:val="24"/>
        </w:rPr>
        <w:t>Вывод:</w:t>
      </w:r>
      <w:r w:rsidRPr="00C63237">
        <w:rPr>
          <w:rFonts w:ascii="Times New Roman" w:hAnsi="Times New Roman" w:cs="Times New Roman"/>
          <w:sz w:val="24"/>
          <w:szCs w:val="24"/>
        </w:rPr>
        <w:t xml:space="preserve"> </w:t>
      </w:r>
      <w:r w:rsidRPr="00063255">
        <w:rPr>
          <w:rFonts w:ascii="Times New Roman" w:hAnsi="Times New Roman" w:cs="Times New Roman"/>
          <w:i/>
          <w:sz w:val="24"/>
          <w:szCs w:val="24"/>
        </w:rPr>
        <w:t>образовательный процесс организован в соответствии с основными направлениями государственной политики в сфере образования, ФГОС ДО, ОО ОД детского сада.</w:t>
      </w:r>
    </w:p>
    <w:p w:rsidR="00C63237" w:rsidRPr="00E87390" w:rsidRDefault="00C63237" w:rsidP="00063255">
      <w:pPr>
        <w:jc w:val="center"/>
        <w:rPr>
          <w:rFonts w:ascii="Times New Roman" w:hAnsi="Times New Roman" w:cs="Times New Roman"/>
          <w:b/>
          <w:sz w:val="24"/>
          <w:szCs w:val="24"/>
        </w:rPr>
      </w:pPr>
      <w:r w:rsidRPr="00E87390">
        <w:rPr>
          <w:rFonts w:ascii="Times New Roman" w:hAnsi="Times New Roman" w:cs="Times New Roman"/>
          <w:b/>
          <w:sz w:val="24"/>
          <w:szCs w:val="24"/>
        </w:rPr>
        <w:t>IV. Оценка функционирования внутренней системы оценки</w:t>
      </w:r>
      <w:r w:rsidR="00063255" w:rsidRPr="00E87390">
        <w:rPr>
          <w:rFonts w:ascii="Times New Roman" w:hAnsi="Times New Roman" w:cs="Times New Roman"/>
          <w:b/>
          <w:sz w:val="24"/>
          <w:szCs w:val="24"/>
        </w:rPr>
        <w:t xml:space="preserve"> </w:t>
      </w:r>
      <w:r w:rsidRPr="00E87390">
        <w:rPr>
          <w:rFonts w:ascii="Times New Roman" w:hAnsi="Times New Roman" w:cs="Times New Roman"/>
          <w:b/>
          <w:sz w:val="24"/>
          <w:szCs w:val="24"/>
        </w:rPr>
        <w:t>качества образования</w:t>
      </w:r>
    </w:p>
    <w:p w:rsidR="00C63237" w:rsidRDefault="00063255" w:rsidP="00C63237">
      <w:pPr>
        <w:rPr>
          <w:rFonts w:ascii="Times New Roman" w:hAnsi="Times New Roman" w:cs="Times New Roman"/>
          <w:sz w:val="24"/>
          <w:szCs w:val="24"/>
        </w:rPr>
      </w:pPr>
      <w:r>
        <w:rPr>
          <w:rFonts w:ascii="Times New Roman" w:hAnsi="Times New Roman" w:cs="Times New Roman"/>
          <w:sz w:val="24"/>
          <w:szCs w:val="24"/>
        </w:rPr>
        <w:t xml:space="preserve">     </w:t>
      </w:r>
      <w:r w:rsidR="00C63237" w:rsidRPr="00C63237">
        <w:rPr>
          <w:rFonts w:ascii="Times New Roman" w:hAnsi="Times New Roman" w:cs="Times New Roman"/>
          <w:sz w:val="24"/>
          <w:szCs w:val="24"/>
        </w:rPr>
        <w:t>Одной из функций управления, существующей в тесной взаимосвязи с функциями планирования, организации и педагогического анализа является</w:t>
      </w:r>
      <w:r>
        <w:rPr>
          <w:rFonts w:ascii="Times New Roman" w:hAnsi="Times New Roman" w:cs="Times New Roman"/>
          <w:sz w:val="24"/>
          <w:szCs w:val="24"/>
        </w:rPr>
        <w:t xml:space="preserve"> контроль.</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lastRenderedPageBreak/>
        <w:t xml:space="preserve"> В ДОУ </w:t>
      </w:r>
      <w:r w:rsidRPr="00063255">
        <w:rPr>
          <w:rFonts w:ascii="Times New Roman" w:hAnsi="Times New Roman" w:cs="Times New Roman"/>
          <w:sz w:val="24"/>
          <w:szCs w:val="24"/>
        </w:rPr>
        <w:t>используются различные формы контроля (оперативный, тематический, смотры-конкурсы) результаты которого обсуждаются на рабочих совещаниях и педагогических советах с целью дальнейшего совершенствования работы.</w:t>
      </w:r>
    </w:p>
    <w:p w:rsid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Для осуществления </w:t>
      </w:r>
      <w:proofErr w:type="spellStart"/>
      <w:r w:rsidRPr="00063255">
        <w:rPr>
          <w:rFonts w:ascii="Times New Roman" w:hAnsi="Times New Roman" w:cs="Times New Roman"/>
          <w:sz w:val="24"/>
          <w:szCs w:val="24"/>
        </w:rPr>
        <w:t>внутрисадовского</w:t>
      </w:r>
      <w:proofErr w:type="spellEnd"/>
      <w:r w:rsidRPr="00063255">
        <w:rPr>
          <w:rFonts w:ascii="Times New Roman" w:hAnsi="Times New Roman" w:cs="Times New Roman"/>
          <w:sz w:val="24"/>
          <w:szCs w:val="24"/>
        </w:rPr>
        <w:t xml:space="preserve"> контроля был разработан план контрольных мероприятий, направленных на совершенствование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-образовательного процесса. Контроль обеспечивался тематическим и оперативным контролем, посещением НОД, режимных моментов и др. Вопросы, стоящие на контроле:</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 Оснащенность групп и готовность их к новому учебному году;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Оформление групп наглядной информацией по приобщению детей к ЗОЖ;</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 Развитие познавательных способностей детей в процессе конструктивной деятельности; ♦ Организация прогулки;</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 Состояние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 xml:space="preserve">-образовательной работы по освоению дошкольниками умений и навыков в социально-культурном воспитании;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Состояние документации педагогов, оценка системы планирования учебно-воспитательного процесса.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Организация совместной работы воспитателей и родителей в процессе воспитания детей.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w:t>
      </w:r>
      <w:proofErr w:type="spellStart"/>
      <w:r w:rsidRPr="00063255">
        <w:rPr>
          <w:rFonts w:ascii="Times New Roman" w:hAnsi="Times New Roman" w:cs="Times New Roman"/>
          <w:sz w:val="24"/>
          <w:szCs w:val="24"/>
        </w:rPr>
        <w:t>Сформированность</w:t>
      </w:r>
      <w:proofErr w:type="spellEnd"/>
      <w:r w:rsidRPr="00063255">
        <w:rPr>
          <w:rFonts w:ascii="Times New Roman" w:hAnsi="Times New Roman" w:cs="Times New Roman"/>
          <w:sz w:val="24"/>
          <w:szCs w:val="24"/>
        </w:rPr>
        <w:t xml:space="preserve"> культурно–гигиенических навыков у детей старшего дошкольного возраста. </w:t>
      </w:r>
    </w:p>
    <w:p w:rsidR="00063255" w:rsidRP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Организация питания детей в группах ДОУ.</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-образовательного процесса по всем направлениям развития дошкольника и функционирования ДОУ в целом.</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Сбор информации для анализа включает: социометрические исследования, наблюдения, проведение мониторинга, изучение продуктов детской деятельности, анкетирование педагогов, изучение документации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-образовательной работы, диагностических карт профессиональной компетентности педагогов, открытых просмотров, недель профессионального мастерства, собеседования с педагогами и родителями (законными представителями), анкетирование, анализ содержания информации в родительских уголках.</w:t>
      </w:r>
    </w:p>
    <w:p w:rsidR="00063255" w:rsidRPr="00063255" w:rsidRDefault="00063255" w:rsidP="00063255">
      <w:pPr>
        <w:rPr>
          <w:rFonts w:ascii="Times New Roman" w:hAnsi="Times New Roman" w:cs="Times New Roman"/>
          <w:sz w:val="24"/>
          <w:szCs w:val="24"/>
        </w:rPr>
      </w:pPr>
      <w:r w:rsidRPr="00063255">
        <w:rPr>
          <w:rFonts w:ascii="Times New Roman" w:hAnsi="Times New Roman" w:cs="Times New Roman"/>
          <w:b/>
          <w:sz w:val="24"/>
          <w:szCs w:val="24"/>
        </w:rPr>
        <w:t>Вывод:</w:t>
      </w:r>
      <w:r w:rsidRPr="00063255">
        <w:rPr>
          <w:rFonts w:ascii="Times New Roman" w:hAnsi="Times New Roman" w:cs="Times New Roman"/>
          <w:sz w:val="24"/>
          <w:szCs w:val="24"/>
        </w:rPr>
        <w:t xml:space="preserve"> </w:t>
      </w:r>
      <w:r w:rsidRPr="00063255">
        <w:rPr>
          <w:rFonts w:ascii="Times New Roman" w:hAnsi="Times New Roman" w:cs="Times New Roman"/>
          <w:i/>
          <w:sz w:val="24"/>
          <w:szCs w:val="24"/>
        </w:rPr>
        <w:t>Таким образом,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w:t>
      </w:r>
    </w:p>
    <w:p w:rsidR="00063255" w:rsidRPr="00063255" w:rsidRDefault="00063255" w:rsidP="00063255">
      <w:pPr>
        <w:jc w:val="center"/>
        <w:rPr>
          <w:rFonts w:ascii="Times New Roman" w:hAnsi="Times New Roman" w:cs="Times New Roman"/>
          <w:sz w:val="24"/>
          <w:szCs w:val="24"/>
        </w:rPr>
      </w:pPr>
      <w:r w:rsidRPr="00063255">
        <w:rPr>
          <w:rFonts w:ascii="Times New Roman" w:hAnsi="Times New Roman" w:cs="Times New Roman"/>
          <w:sz w:val="24"/>
          <w:szCs w:val="24"/>
        </w:rPr>
        <w:t>V. Оценка кадрового обеспечения</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063255" w:rsidRPr="00E87390" w:rsidRDefault="00063255" w:rsidP="00063255">
      <w:pPr>
        <w:rPr>
          <w:rFonts w:ascii="Times New Roman" w:hAnsi="Times New Roman" w:cs="Times New Roman"/>
          <w:b/>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w:t>
      </w:r>
      <w:r w:rsidRPr="00063255">
        <w:rPr>
          <w:rFonts w:ascii="Times New Roman" w:hAnsi="Times New Roman" w:cs="Times New Roman"/>
          <w:sz w:val="24"/>
          <w:szCs w:val="24"/>
        </w:rPr>
        <w:lastRenderedPageBreak/>
        <w:t>комплексе дает хороший результат в организации педагогической деятельности и улучшении качества образования и воспитания дошкольников.</w:t>
      </w:r>
    </w:p>
    <w:p w:rsidR="00063255" w:rsidRPr="00E87390" w:rsidRDefault="00063255" w:rsidP="00063255">
      <w:pPr>
        <w:jc w:val="center"/>
        <w:rPr>
          <w:rFonts w:ascii="Times New Roman" w:hAnsi="Times New Roman" w:cs="Times New Roman"/>
          <w:b/>
          <w:sz w:val="24"/>
          <w:szCs w:val="24"/>
        </w:rPr>
      </w:pPr>
      <w:r w:rsidRPr="00E87390">
        <w:rPr>
          <w:rFonts w:ascii="Times New Roman" w:hAnsi="Times New Roman" w:cs="Times New Roman"/>
          <w:b/>
          <w:sz w:val="24"/>
          <w:szCs w:val="24"/>
        </w:rPr>
        <w:t>Кадры. Обеспеченность кадрами.</w:t>
      </w:r>
    </w:p>
    <w:tbl>
      <w:tblPr>
        <w:tblStyle w:val="a3"/>
        <w:tblW w:w="0" w:type="auto"/>
        <w:tblLook w:val="04A0" w:firstRow="1" w:lastRow="0" w:firstColumn="1" w:lastColumn="0" w:noHBand="0" w:noVBand="1"/>
      </w:tblPr>
      <w:tblGrid>
        <w:gridCol w:w="4957"/>
        <w:gridCol w:w="2551"/>
        <w:gridCol w:w="1837"/>
      </w:tblGrid>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51" w:type="dxa"/>
          </w:tcPr>
          <w:p w:rsidR="00063255" w:rsidRDefault="00063255" w:rsidP="00063255">
            <w:pPr>
              <w:jc w:val="center"/>
              <w:rPr>
                <w:rFonts w:ascii="Times New Roman" w:hAnsi="Times New Roman" w:cs="Times New Roman"/>
                <w:sz w:val="24"/>
                <w:szCs w:val="24"/>
              </w:rPr>
            </w:pPr>
            <w:proofErr w:type="spellStart"/>
            <w:r>
              <w:rPr>
                <w:rFonts w:ascii="Times New Roman" w:hAnsi="Times New Roman" w:cs="Times New Roman"/>
                <w:sz w:val="24"/>
                <w:szCs w:val="24"/>
              </w:rPr>
              <w:t>Штат.ед</w:t>
            </w:r>
            <w:proofErr w:type="spellEnd"/>
          </w:p>
        </w:tc>
        <w:tc>
          <w:tcPr>
            <w:tcW w:w="1837" w:type="dxa"/>
          </w:tcPr>
          <w:p w:rsidR="00063255" w:rsidRDefault="00063255" w:rsidP="00063255">
            <w:pPr>
              <w:jc w:val="center"/>
              <w:rPr>
                <w:rFonts w:ascii="Times New Roman" w:hAnsi="Times New Roman" w:cs="Times New Roman"/>
                <w:sz w:val="24"/>
                <w:szCs w:val="24"/>
              </w:rPr>
            </w:pPr>
            <w:proofErr w:type="gramStart"/>
            <w:r>
              <w:rPr>
                <w:rFonts w:ascii="Times New Roman" w:hAnsi="Times New Roman" w:cs="Times New Roman"/>
                <w:sz w:val="24"/>
                <w:szCs w:val="24"/>
              </w:rPr>
              <w:t>Факт,%</w:t>
            </w:r>
            <w:proofErr w:type="gramEnd"/>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Заведующий</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Заместитель заведующей по АХЧ</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2551" w:type="dxa"/>
          </w:tcPr>
          <w:p w:rsidR="00063255" w:rsidRDefault="009F70CA" w:rsidP="00063255">
            <w:pPr>
              <w:jc w:val="center"/>
              <w:rPr>
                <w:rFonts w:ascii="Times New Roman" w:hAnsi="Times New Roman" w:cs="Times New Roman"/>
                <w:sz w:val="24"/>
                <w:szCs w:val="24"/>
              </w:rPr>
            </w:pPr>
            <w:r>
              <w:rPr>
                <w:rFonts w:ascii="Times New Roman" w:hAnsi="Times New Roman" w:cs="Times New Roman"/>
                <w:sz w:val="24"/>
                <w:szCs w:val="24"/>
              </w:rPr>
              <w:t>11</w:t>
            </w:r>
          </w:p>
        </w:tc>
        <w:tc>
          <w:tcPr>
            <w:tcW w:w="1837" w:type="dxa"/>
          </w:tcPr>
          <w:p w:rsidR="00063255" w:rsidRDefault="009F70CA" w:rsidP="00063255">
            <w:pPr>
              <w:jc w:val="center"/>
              <w:rPr>
                <w:rFonts w:ascii="Times New Roman" w:hAnsi="Times New Roman" w:cs="Times New Roman"/>
                <w:sz w:val="24"/>
                <w:szCs w:val="24"/>
              </w:rPr>
            </w:pPr>
            <w:r>
              <w:rPr>
                <w:rFonts w:ascii="Times New Roman" w:hAnsi="Times New Roman" w:cs="Times New Roman"/>
                <w:sz w:val="24"/>
                <w:szCs w:val="24"/>
              </w:rPr>
              <w:t>11</w:t>
            </w:r>
            <w:r w:rsidR="00063255">
              <w:rPr>
                <w:rFonts w:ascii="Times New Roman" w:hAnsi="Times New Roman" w:cs="Times New Roman"/>
                <w:sz w:val="24"/>
                <w:szCs w:val="24"/>
              </w:rPr>
              <w:t>(100)</w:t>
            </w:r>
          </w:p>
        </w:tc>
      </w:tr>
      <w:tr w:rsidR="00063255" w:rsidTr="00063255">
        <w:tc>
          <w:tcPr>
            <w:tcW w:w="4957" w:type="dxa"/>
          </w:tcPr>
          <w:p w:rsidR="00063255" w:rsidRDefault="00063255" w:rsidP="00063255">
            <w:pPr>
              <w:jc w:val="center"/>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xml:space="preserve">. воспитатель по обучению </w:t>
            </w:r>
            <w:proofErr w:type="spellStart"/>
            <w:r>
              <w:rPr>
                <w:rFonts w:ascii="Times New Roman" w:hAnsi="Times New Roman" w:cs="Times New Roman"/>
                <w:sz w:val="24"/>
                <w:szCs w:val="24"/>
              </w:rPr>
              <w:t>тат.языку</w:t>
            </w:r>
            <w:proofErr w:type="spellEnd"/>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Специалисты:</w:t>
            </w:r>
          </w:p>
        </w:tc>
        <w:tc>
          <w:tcPr>
            <w:tcW w:w="2551" w:type="dxa"/>
          </w:tcPr>
          <w:p w:rsidR="00063255" w:rsidRDefault="00063255" w:rsidP="00063255">
            <w:pPr>
              <w:jc w:val="center"/>
              <w:rPr>
                <w:rFonts w:ascii="Times New Roman" w:hAnsi="Times New Roman" w:cs="Times New Roman"/>
                <w:sz w:val="24"/>
                <w:szCs w:val="24"/>
              </w:rPr>
            </w:pPr>
          </w:p>
        </w:tc>
        <w:tc>
          <w:tcPr>
            <w:tcW w:w="1837" w:type="dxa"/>
          </w:tcPr>
          <w:p w:rsidR="00063255" w:rsidRDefault="00063255" w:rsidP="00063255">
            <w:pPr>
              <w:jc w:val="center"/>
              <w:rPr>
                <w:rFonts w:ascii="Times New Roman" w:hAnsi="Times New Roman" w:cs="Times New Roman"/>
                <w:sz w:val="24"/>
                <w:szCs w:val="24"/>
              </w:rPr>
            </w:pP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Учитель-логопед</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r w:rsidR="00011E9C">
              <w:rPr>
                <w:rFonts w:ascii="Times New Roman" w:hAnsi="Times New Roman" w:cs="Times New Roman"/>
                <w:sz w:val="24"/>
                <w:szCs w:val="24"/>
              </w:rPr>
              <w:t>1</w:t>
            </w:r>
            <w:r>
              <w:rPr>
                <w:rFonts w:ascii="Times New Roman" w:hAnsi="Times New Roman" w:cs="Times New Roman"/>
                <w:sz w:val="24"/>
                <w:szCs w:val="24"/>
              </w:rPr>
              <w:t>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sidRPr="00063255">
              <w:rPr>
                <w:rFonts w:ascii="Times New Roman" w:hAnsi="Times New Roman" w:cs="Times New Roman"/>
                <w:sz w:val="24"/>
                <w:szCs w:val="24"/>
              </w:rPr>
              <w:t>Педагог-психолог</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r w:rsidR="00011E9C">
              <w:rPr>
                <w:rFonts w:ascii="Times New Roman" w:hAnsi="Times New Roman" w:cs="Times New Roman"/>
                <w:sz w:val="24"/>
                <w:szCs w:val="24"/>
              </w:rPr>
              <w:t>(100)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sidRPr="00063255">
              <w:rPr>
                <w:rFonts w:ascii="Times New Roman" w:hAnsi="Times New Roman" w:cs="Times New Roman"/>
                <w:sz w:val="24"/>
                <w:szCs w:val="24"/>
              </w:rPr>
              <w:t>Музыкальный руководитель</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2</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2(100)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Другие(секретарь)</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Младший воспитатель</w:t>
            </w:r>
          </w:p>
        </w:tc>
        <w:tc>
          <w:tcPr>
            <w:tcW w:w="2551" w:type="dxa"/>
          </w:tcPr>
          <w:p w:rsidR="00063255" w:rsidRDefault="00761502" w:rsidP="00063255">
            <w:pPr>
              <w:jc w:val="center"/>
              <w:rPr>
                <w:rFonts w:ascii="Times New Roman" w:hAnsi="Times New Roman" w:cs="Times New Roman"/>
                <w:sz w:val="24"/>
                <w:szCs w:val="24"/>
              </w:rPr>
            </w:pPr>
            <w:r>
              <w:rPr>
                <w:rFonts w:ascii="Times New Roman" w:hAnsi="Times New Roman" w:cs="Times New Roman"/>
                <w:sz w:val="24"/>
                <w:szCs w:val="24"/>
              </w:rPr>
              <w:t>12</w:t>
            </w:r>
          </w:p>
        </w:tc>
        <w:tc>
          <w:tcPr>
            <w:tcW w:w="1837" w:type="dxa"/>
          </w:tcPr>
          <w:p w:rsidR="00063255" w:rsidRDefault="00761502" w:rsidP="00063255">
            <w:pPr>
              <w:jc w:val="center"/>
              <w:rPr>
                <w:rFonts w:ascii="Times New Roman" w:hAnsi="Times New Roman" w:cs="Times New Roman"/>
                <w:sz w:val="24"/>
                <w:szCs w:val="24"/>
              </w:rPr>
            </w:pPr>
            <w:r>
              <w:rPr>
                <w:rFonts w:ascii="Times New Roman" w:hAnsi="Times New Roman" w:cs="Times New Roman"/>
                <w:sz w:val="24"/>
                <w:szCs w:val="24"/>
              </w:rPr>
              <w:t>12(100)</w:t>
            </w:r>
          </w:p>
        </w:tc>
      </w:tr>
    </w:tbl>
    <w:p w:rsidR="00F1014D" w:rsidRPr="00E87390" w:rsidRDefault="00F1014D" w:rsidP="00F1014D">
      <w:pPr>
        <w:jc w:val="center"/>
        <w:rPr>
          <w:rFonts w:ascii="Times New Roman" w:hAnsi="Times New Roman" w:cs="Times New Roman"/>
          <w:b/>
          <w:sz w:val="24"/>
          <w:szCs w:val="24"/>
        </w:rPr>
      </w:pPr>
      <w:r w:rsidRPr="00E87390">
        <w:rPr>
          <w:rFonts w:ascii="Times New Roman" w:hAnsi="Times New Roman" w:cs="Times New Roman"/>
          <w:b/>
          <w:sz w:val="24"/>
          <w:szCs w:val="24"/>
        </w:rPr>
        <w:t>Образовательный ценз</w:t>
      </w:r>
    </w:p>
    <w:tbl>
      <w:tblPr>
        <w:tblStyle w:val="a3"/>
        <w:tblW w:w="0" w:type="auto"/>
        <w:tblLook w:val="04A0" w:firstRow="1" w:lastRow="0" w:firstColumn="1" w:lastColumn="0" w:noHBand="0" w:noVBand="1"/>
      </w:tblPr>
      <w:tblGrid>
        <w:gridCol w:w="2336"/>
        <w:gridCol w:w="2336"/>
        <w:gridCol w:w="2336"/>
        <w:gridCol w:w="2337"/>
      </w:tblGrid>
      <w:tr w:rsidR="00F1014D" w:rsidTr="00E87390">
        <w:tc>
          <w:tcPr>
            <w:tcW w:w="2336" w:type="dxa"/>
            <w:vMerge w:val="restart"/>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Учебный год</w:t>
            </w:r>
          </w:p>
        </w:tc>
        <w:tc>
          <w:tcPr>
            <w:tcW w:w="7009" w:type="dxa"/>
            <w:gridSpan w:val="3"/>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Образовательный уровень</w:t>
            </w:r>
          </w:p>
        </w:tc>
      </w:tr>
      <w:tr w:rsidR="00F1014D" w:rsidTr="00F1014D">
        <w:tc>
          <w:tcPr>
            <w:tcW w:w="2336" w:type="dxa"/>
            <w:vMerge/>
          </w:tcPr>
          <w:p w:rsidR="00F1014D" w:rsidRDefault="00F1014D" w:rsidP="006118B4">
            <w:pPr>
              <w:jc w:val="center"/>
              <w:rPr>
                <w:rFonts w:ascii="Times New Roman" w:hAnsi="Times New Roman" w:cs="Times New Roman"/>
                <w:sz w:val="24"/>
                <w:szCs w:val="24"/>
              </w:rPr>
            </w:pPr>
          </w:p>
        </w:tc>
        <w:tc>
          <w:tcPr>
            <w:tcW w:w="2336"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Высшее образование (кол-</w:t>
            </w:r>
            <w:proofErr w:type="gramStart"/>
            <w:r>
              <w:rPr>
                <w:rFonts w:ascii="Times New Roman" w:hAnsi="Times New Roman" w:cs="Times New Roman"/>
                <w:sz w:val="24"/>
                <w:szCs w:val="24"/>
              </w:rPr>
              <w:t>во,%)</w:t>
            </w:r>
            <w:proofErr w:type="gramEnd"/>
          </w:p>
        </w:tc>
        <w:tc>
          <w:tcPr>
            <w:tcW w:w="2336"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Среднее профессиональное (кол-</w:t>
            </w:r>
            <w:proofErr w:type="gramStart"/>
            <w:r>
              <w:rPr>
                <w:rFonts w:ascii="Times New Roman" w:hAnsi="Times New Roman" w:cs="Times New Roman"/>
                <w:sz w:val="24"/>
                <w:szCs w:val="24"/>
              </w:rPr>
              <w:t>во,%)</w:t>
            </w:r>
            <w:proofErr w:type="gramEnd"/>
          </w:p>
        </w:tc>
        <w:tc>
          <w:tcPr>
            <w:tcW w:w="2337"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 xml:space="preserve">Обучаются в учебных </w:t>
            </w:r>
            <w:proofErr w:type="gramStart"/>
            <w:r>
              <w:rPr>
                <w:rFonts w:ascii="Times New Roman" w:hAnsi="Times New Roman" w:cs="Times New Roman"/>
                <w:sz w:val="24"/>
                <w:szCs w:val="24"/>
              </w:rPr>
              <w:t>заведениях(</w:t>
            </w:r>
            <w:proofErr w:type="gramEnd"/>
            <w:r>
              <w:rPr>
                <w:rFonts w:ascii="Times New Roman" w:hAnsi="Times New Roman" w:cs="Times New Roman"/>
                <w:sz w:val="24"/>
                <w:szCs w:val="24"/>
              </w:rPr>
              <w:t>кол-во,%)</w:t>
            </w:r>
          </w:p>
        </w:tc>
      </w:tr>
      <w:tr w:rsidR="00F1014D" w:rsidTr="00F1014D">
        <w:tc>
          <w:tcPr>
            <w:tcW w:w="2336"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2020-2021</w:t>
            </w:r>
          </w:p>
        </w:tc>
        <w:tc>
          <w:tcPr>
            <w:tcW w:w="2336" w:type="dxa"/>
          </w:tcPr>
          <w:p w:rsidR="00F1014D" w:rsidRDefault="00F935E3" w:rsidP="006118B4">
            <w:pPr>
              <w:jc w:val="center"/>
              <w:rPr>
                <w:rFonts w:ascii="Times New Roman" w:hAnsi="Times New Roman" w:cs="Times New Roman"/>
                <w:sz w:val="24"/>
                <w:szCs w:val="24"/>
              </w:rPr>
            </w:pPr>
            <w:r>
              <w:rPr>
                <w:rFonts w:ascii="Times New Roman" w:hAnsi="Times New Roman" w:cs="Times New Roman"/>
                <w:sz w:val="24"/>
                <w:szCs w:val="24"/>
              </w:rPr>
              <w:t>11</w:t>
            </w:r>
            <w:r w:rsidR="008D78A5">
              <w:rPr>
                <w:rFonts w:ascii="Times New Roman" w:hAnsi="Times New Roman" w:cs="Times New Roman"/>
                <w:sz w:val="24"/>
                <w:szCs w:val="24"/>
              </w:rPr>
              <w:t>(82,72</w:t>
            </w:r>
            <w:r w:rsidR="000601E4">
              <w:rPr>
                <w:rFonts w:ascii="Times New Roman" w:hAnsi="Times New Roman" w:cs="Times New Roman"/>
                <w:sz w:val="24"/>
                <w:szCs w:val="24"/>
              </w:rPr>
              <w:t>%)</w:t>
            </w:r>
          </w:p>
        </w:tc>
        <w:tc>
          <w:tcPr>
            <w:tcW w:w="2336" w:type="dxa"/>
          </w:tcPr>
          <w:p w:rsidR="00F1014D" w:rsidRDefault="008D78A5" w:rsidP="006118B4">
            <w:pPr>
              <w:jc w:val="center"/>
              <w:rPr>
                <w:rFonts w:ascii="Times New Roman" w:hAnsi="Times New Roman" w:cs="Times New Roman"/>
                <w:sz w:val="24"/>
                <w:szCs w:val="24"/>
              </w:rPr>
            </w:pPr>
            <w:r>
              <w:rPr>
                <w:rFonts w:ascii="Times New Roman" w:hAnsi="Times New Roman" w:cs="Times New Roman"/>
                <w:sz w:val="24"/>
                <w:szCs w:val="24"/>
              </w:rPr>
              <w:t>1(7,14</w:t>
            </w:r>
            <w:r w:rsidR="00F935E3">
              <w:rPr>
                <w:rFonts w:ascii="Times New Roman" w:hAnsi="Times New Roman" w:cs="Times New Roman"/>
                <w:sz w:val="24"/>
                <w:szCs w:val="24"/>
              </w:rPr>
              <w:t>%</w:t>
            </w:r>
            <w:r>
              <w:rPr>
                <w:rFonts w:ascii="Times New Roman" w:hAnsi="Times New Roman" w:cs="Times New Roman"/>
                <w:sz w:val="24"/>
                <w:szCs w:val="24"/>
              </w:rPr>
              <w:t>)</w:t>
            </w:r>
          </w:p>
        </w:tc>
        <w:tc>
          <w:tcPr>
            <w:tcW w:w="2337"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1</w:t>
            </w:r>
            <w:r w:rsidR="008D78A5">
              <w:rPr>
                <w:rFonts w:ascii="Times New Roman" w:hAnsi="Times New Roman" w:cs="Times New Roman"/>
                <w:sz w:val="24"/>
                <w:szCs w:val="24"/>
              </w:rPr>
              <w:t>(7,14</w:t>
            </w:r>
            <w:r w:rsidR="000601E4">
              <w:rPr>
                <w:rFonts w:ascii="Times New Roman" w:hAnsi="Times New Roman" w:cs="Times New Roman"/>
                <w:sz w:val="24"/>
                <w:szCs w:val="24"/>
              </w:rPr>
              <w:t>%)</w:t>
            </w:r>
          </w:p>
        </w:tc>
      </w:tr>
    </w:tbl>
    <w:p w:rsidR="00B90A03" w:rsidRDefault="00B90A03" w:rsidP="00F935E3">
      <w:pPr>
        <w:jc w:val="center"/>
        <w:rPr>
          <w:rFonts w:ascii="Times New Roman" w:hAnsi="Times New Roman" w:cs="Times New Roman"/>
          <w:b/>
          <w:sz w:val="24"/>
          <w:szCs w:val="24"/>
        </w:rPr>
      </w:pPr>
    </w:p>
    <w:p w:rsidR="00B90A03" w:rsidRDefault="00B90A03" w:rsidP="00F935E3">
      <w:pPr>
        <w:jc w:val="center"/>
        <w:rPr>
          <w:rFonts w:ascii="Times New Roman" w:hAnsi="Times New Roman" w:cs="Times New Roman"/>
          <w:b/>
          <w:sz w:val="24"/>
          <w:szCs w:val="24"/>
        </w:rPr>
      </w:pPr>
    </w:p>
    <w:p w:rsidR="00EA1915" w:rsidRDefault="00EA1915" w:rsidP="00F935E3">
      <w:pPr>
        <w:jc w:val="center"/>
        <w:rPr>
          <w:rFonts w:ascii="Times New Roman" w:hAnsi="Times New Roman" w:cs="Times New Roman"/>
          <w:b/>
          <w:sz w:val="24"/>
          <w:szCs w:val="24"/>
        </w:rPr>
      </w:pPr>
    </w:p>
    <w:p w:rsidR="00EA1915" w:rsidRDefault="00EA1915" w:rsidP="00F935E3">
      <w:pPr>
        <w:jc w:val="center"/>
        <w:rPr>
          <w:rFonts w:ascii="Times New Roman" w:hAnsi="Times New Roman" w:cs="Times New Roman"/>
          <w:b/>
          <w:sz w:val="24"/>
          <w:szCs w:val="24"/>
        </w:rPr>
      </w:pPr>
    </w:p>
    <w:p w:rsidR="00F935E3" w:rsidRPr="00E87390" w:rsidRDefault="00F935E3" w:rsidP="00F935E3">
      <w:pPr>
        <w:jc w:val="center"/>
        <w:rPr>
          <w:rFonts w:ascii="Times New Roman" w:hAnsi="Times New Roman" w:cs="Times New Roman"/>
          <w:b/>
          <w:sz w:val="24"/>
          <w:szCs w:val="24"/>
        </w:rPr>
      </w:pPr>
      <w:r w:rsidRPr="00E87390">
        <w:rPr>
          <w:rFonts w:ascii="Times New Roman" w:hAnsi="Times New Roman" w:cs="Times New Roman"/>
          <w:b/>
          <w:sz w:val="24"/>
          <w:szCs w:val="24"/>
        </w:rPr>
        <w:t>Повышение квалификации педагогов</w:t>
      </w:r>
    </w:p>
    <w:p w:rsidR="00F1014D"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Выполняя Положение о порядке аттестации педагогических и руководящих работников государственных и муниципальных образовательных учреждений педагоги прошли аттестацию и курсовую переподготовку согласно годовому плану.</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 целях повышения профессиональной компетентности педагогов, в своей работе большое внимание уделяем развитию у них способности самосовершенствования, и повышения своего педагогического мастерства. Для развития творческого потенциала используем различные активные формы работы с педагогами: деловые игры в форме «мирового кафе», семинары-практикумы, педсоветы,</w:t>
      </w:r>
      <w:r w:rsidR="00EA1915">
        <w:rPr>
          <w:rFonts w:ascii="Times New Roman" w:hAnsi="Times New Roman" w:cs="Times New Roman"/>
          <w:sz w:val="24"/>
          <w:szCs w:val="24"/>
        </w:rPr>
        <w:t xml:space="preserve"> мастер-классы с использованием </w:t>
      </w:r>
      <w:r w:rsidRPr="00F935E3">
        <w:rPr>
          <w:rFonts w:ascii="Times New Roman" w:hAnsi="Times New Roman" w:cs="Times New Roman"/>
          <w:sz w:val="24"/>
          <w:szCs w:val="24"/>
        </w:rPr>
        <w:t>сингапурских технологий (</w:t>
      </w:r>
      <w:proofErr w:type="spellStart"/>
      <w:r w:rsidRPr="00F935E3">
        <w:rPr>
          <w:rFonts w:ascii="Times New Roman" w:hAnsi="Times New Roman" w:cs="Times New Roman"/>
          <w:sz w:val="24"/>
          <w:szCs w:val="24"/>
        </w:rPr>
        <w:t>зам.зав.по</w:t>
      </w:r>
      <w:proofErr w:type="spellEnd"/>
      <w:r w:rsidRPr="00F935E3">
        <w:rPr>
          <w:rFonts w:ascii="Times New Roman" w:hAnsi="Times New Roman" w:cs="Times New Roman"/>
          <w:sz w:val="24"/>
          <w:szCs w:val="24"/>
        </w:rPr>
        <w:t xml:space="preserve"> ДО Ибрагимова Н.Н. является </w:t>
      </w:r>
      <w:proofErr w:type="spellStart"/>
      <w:r w:rsidRPr="00F935E3">
        <w:rPr>
          <w:rFonts w:ascii="Times New Roman" w:hAnsi="Times New Roman" w:cs="Times New Roman"/>
          <w:sz w:val="24"/>
          <w:szCs w:val="24"/>
        </w:rPr>
        <w:t>тьютором</w:t>
      </w:r>
      <w:proofErr w:type="spellEnd"/>
      <w:r w:rsidRPr="00F935E3">
        <w:rPr>
          <w:rFonts w:ascii="Times New Roman" w:hAnsi="Times New Roman" w:cs="Times New Roman"/>
          <w:sz w:val="24"/>
          <w:szCs w:val="24"/>
        </w:rPr>
        <w:t>, обучалась на сингапурских курсах и прошла обучение по теме: «Управленческая культура старшего воспитателя в условиях введения и реализации ФГОС ДО»).</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Проведены открытые занятия во всех возрастных группах, занятия специалистов детского сада. В течение учебного года по плану организационно-методической работы с кадрами в детском саду было проведено 5 педагогических советов. Консультации, семинары и семинары-практикумы планировались на основе заявленных воспитателями трудностей в использовании методик, которые они испытывали в работе с детьми в течение прошлого учебного года.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lastRenderedPageBreak/>
        <w:t xml:space="preserve">Организация учебно-воспитательного процесса связана с функцией контроля. В работе с педагогами используем технологии контрольной деятельности, которые отвечают требованиям гласности, системности, чёткости и профессионализме в рекомендациях на основе системного анализа исполнения решений. Таким образом, мы получаем целостный анализ результатов учебно-воспитательного процесса в детском саду. Соблюдается преемственность в работе логопеда, воспитателей, музыкального руководителя в соответствии с принципом комплексного подхода в воспитании. На портале «Электронное образование в Республике Татарстан» на сайте МБДОУ № 33 в течение учебного года в новостном разделе представлены результаты работы педагогического коллектива. Коллеги из города и республики, родители и общественность имеют возможность в </w:t>
      </w:r>
      <w:proofErr w:type="spellStart"/>
      <w:r w:rsidRPr="00F935E3">
        <w:rPr>
          <w:rFonts w:ascii="Times New Roman" w:hAnsi="Times New Roman" w:cs="Times New Roman"/>
          <w:sz w:val="24"/>
          <w:szCs w:val="24"/>
        </w:rPr>
        <w:t>online</w:t>
      </w:r>
      <w:proofErr w:type="spellEnd"/>
      <w:r w:rsidRPr="00F935E3">
        <w:rPr>
          <w:rFonts w:ascii="Times New Roman" w:hAnsi="Times New Roman" w:cs="Times New Roman"/>
          <w:sz w:val="24"/>
          <w:szCs w:val="24"/>
        </w:rPr>
        <w:t xml:space="preserve"> режиме ознакомиться с содержанием работы педагогического коллектива детского сада.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ведут системную работу по самообразованию. Методические и практические материалы педагогов регулярно публикуются на сайтах педагогических сообществ работников дошкольного образования (NS-</w:t>
      </w:r>
      <w:proofErr w:type="spellStart"/>
      <w:r w:rsidRPr="00F935E3">
        <w:rPr>
          <w:rFonts w:ascii="Times New Roman" w:hAnsi="Times New Roman" w:cs="Times New Roman"/>
          <w:sz w:val="24"/>
          <w:szCs w:val="24"/>
        </w:rPr>
        <w:t>portal</w:t>
      </w:r>
      <w:proofErr w:type="spellEnd"/>
      <w:r w:rsidRPr="00F935E3">
        <w:rPr>
          <w:rFonts w:ascii="Times New Roman" w:hAnsi="Times New Roman" w:cs="Times New Roman"/>
          <w:sz w:val="24"/>
          <w:szCs w:val="24"/>
        </w:rPr>
        <w:t xml:space="preserve">, </w:t>
      </w:r>
      <w:proofErr w:type="spellStart"/>
      <w:r w:rsidRPr="00F935E3">
        <w:rPr>
          <w:rFonts w:ascii="Times New Roman" w:hAnsi="Times New Roman" w:cs="Times New Roman"/>
          <w:sz w:val="24"/>
          <w:szCs w:val="24"/>
        </w:rPr>
        <w:t>Infourok</w:t>
      </w:r>
      <w:proofErr w:type="spellEnd"/>
      <w:r w:rsidRPr="00F935E3">
        <w:rPr>
          <w:rFonts w:ascii="Times New Roman" w:hAnsi="Times New Roman" w:cs="Times New Roman"/>
          <w:sz w:val="24"/>
          <w:szCs w:val="24"/>
        </w:rPr>
        <w:t>, 1 сентября и др.), в сборниках научно-методических материалов, в периодической печати. В комплексе это дает хороший результат в организации педагогической деятельности и улучшении качества образования и воспитания дошкольников.</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Таким образом, системно и планомерно решается задача годового плана по повышению профессионального мастерства педагогического коллектива. Однако, имеется большое количество педагогов, которые в плановом порядке должны пройти курсы повышения квалификации.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Проблема: не все педагоги прошли повышение квалификации по направлению работы</w:t>
      </w:r>
      <w:r w:rsidR="00925E10">
        <w:rPr>
          <w:rFonts w:ascii="Times New Roman" w:hAnsi="Times New Roman" w:cs="Times New Roman"/>
          <w:sz w:val="24"/>
          <w:szCs w:val="24"/>
        </w:rPr>
        <w:t xml:space="preserve"> </w:t>
      </w:r>
      <w:r w:rsidRPr="00F935E3">
        <w:rPr>
          <w:rFonts w:ascii="Times New Roman" w:hAnsi="Times New Roman" w:cs="Times New Roman"/>
          <w:sz w:val="24"/>
          <w:szCs w:val="24"/>
        </w:rPr>
        <w:t>с детьми с ОВЗ.</w:t>
      </w:r>
    </w:p>
    <w:p w:rsid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Вывод: Для максимального охвата, необходимо организовать курсовое обучение педагогов с использованием внебюджетных дистанционных форм обучения. Требования ФГОС ДО к кадровым услови</w:t>
      </w:r>
      <w:r w:rsidR="00925E10">
        <w:rPr>
          <w:rFonts w:ascii="Times New Roman" w:hAnsi="Times New Roman" w:cs="Times New Roman"/>
          <w:sz w:val="24"/>
          <w:szCs w:val="24"/>
        </w:rPr>
        <w:t>ям выполнены. Требования по принятым профессиональным стандартам выполнены частично.</w:t>
      </w:r>
    </w:p>
    <w:p w:rsidR="00F935E3" w:rsidRPr="00E87390" w:rsidRDefault="00F935E3" w:rsidP="00F935E3">
      <w:pPr>
        <w:jc w:val="center"/>
        <w:rPr>
          <w:rFonts w:ascii="Times New Roman" w:hAnsi="Times New Roman" w:cs="Times New Roman"/>
          <w:b/>
          <w:sz w:val="24"/>
          <w:szCs w:val="24"/>
        </w:rPr>
      </w:pPr>
      <w:r w:rsidRPr="00E87390">
        <w:rPr>
          <w:rFonts w:ascii="Times New Roman" w:hAnsi="Times New Roman" w:cs="Times New Roman"/>
          <w:b/>
          <w:sz w:val="24"/>
          <w:szCs w:val="24"/>
        </w:rPr>
        <w:t>VI. Оценка материально-технической базы</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Здание МБДОУ № 1</w:t>
      </w:r>
      <w:r w:rsidRPr="00F935E3">
        <w:rPr>
          <w:rFonts w:ascii="Times New Roman" w:hAnsi="Times New Roman" w:cs="Times New Roman"/>
          <w:sz w:val="24"/>
          <w:szCs w:val="24"/>
        </w:rPr>
        <w:t>3</w:t>
      </w:r>
      <w:r>
        <w:rPr>
          <w:rFonts w:ascii="Times New Roman" w:hAnsi="Times New Roman" w:cs="Times New Roman"/>
          <w:sz w:val="24"/>
          <w:szCs w:val="24"/>
        </w:rPr>
        <w:t>8</w:t>
      </w:r>
      <w:r w:rsidRPr="00F935E3">
        <w:rPr>
          <w:rFonts w:ascii="Times New Roman" w:hAnsi="Times New Roman" w:cs="Times New Roman"/>
          <w:sz w:val="24"/>
          <w:szCs w:val="24"/>
        </w:rPr>
        <w:t xml:space="preserve"> пост</w:t>
      </w:r>
      <w:r>
        <w:rPr>
          <w:rFonts w:ascii="Times New Roman" w:hAnsi="Times New Roman" w:cs="Times New Roman"/>
          <w:sz w:val="24"/>
          <w:szCs w:val="24"/>
        </w:rPr>
        <w:t>роено по типовому проекту в 2019</w:t>
      </w:r>
      <w:r w:rsidRPr="00F935E3">
        <w:rPr>
          <w:rFonts w:ascii="Times New Roman" w:hAnsi="Times New Roman" w:cs="Times New Roman"/>
          <w:sz w:val="24"/>
          <w:szCs w:val="24"/>
        </w:rPr>
        <w:t>г., кирпичное, двухэтажное, находится в хорошем состоянии и соответствует санитарно-эпидемиологическим правилам и нормати</w:t>
      </w:r>
      <w:r>
        <w:rPr>
          <w:rFonts w:ascii="Times New Roman" w:hAnsi="Times New Roman" w:cs="Times New Roman"/>
          <w:sz w:val="24"/>
          <w:szCs w:val="24"/>
        </w:rPr>
        <w:t xml:space="preserve">вам, требованиям пожарной и </w:t>
      </w:r>
      <w:r w:rsidRPr="00F935E3">
        <w:rPr>
          <w:rFonts w:ascii="Times New Roman" w:hAnsi="Times New Roman" w:cs="Times New Roman"/>
          <w:sz w:val="24"/>
          <w:szCs w:val="24"/>
        </w:rPr>
        <w:t xml:space="preserve">электробезопасности, нормам охраны труда. </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Для осуществления разносторонней образовательной деятельности, ведения делового администрирования и документооборота дошкольное учреждение в достаточной мере укомплектовано оргтехникой и ТСО. В работе у педагогов и администрации имеется</w:t>
      </w:r>
    </w:p>
    <w:p w:rsidR="00F935E3" w:rsidRPr="00F935E3" w:rsidRDefault="00761502" w:rsidP="00F935E3">
      <w:pPr>
        <w:rPr>
          <w:rFonts w:ascii="Times New Roman" w:hAnsi="Times New Roman" w:cs="Times New Roman"/>
          <w:sz w:val="24"/>
          <w:szCs w:val="24"/>
        </w:rPr>
      </w:pPr>
      <w:r>
        <w:rPr>
          <w:rFonts w:ascii="Times New Roman" w:hAnsi="Times New Roman" w:cs="Times New Roman"/>
          <w:sz w:val="24"/>
          <w:szCs w:val="24"/>
        </w:rPr>
        <w:t>- 31</w:t>
      </w:r>
      <w:r w:rsidR="00F935E3" w:rsidRPr="00F935E3">
        <w:rPr>
          <w:rFonts w:ascii="Times New Roman" w:hAnsi="Times New Roman" w:cs="Times New Roman"/>
          <w:sz w:val="24"/>
          <w:szCs w:val="24"/>
        </w:rPr>
        <w:t xml:space="preserve"> ноутбуков</w:t>
      </w:r>
    </w:p>
    <w:p w:rsidR="00F935E3" w:rsidRPr="00F935E3" w:rsidRDefault="00761502" w:rsidP="00F935E3">
      <w:pPr>
        <w:rPr>
          <w:rFonts w:ascii="Times New Roman" w:hAnsi="Times New Roman" w:cs="Times New Roman"/>
          <w:sz w:val="24"/>
          <w:szCs w:val="24"/>
        </w:rPr>
      </w:pPr>
      <w:r>
        <w:rPr>
          <w:rFonts w:ascii="Times New Roman" w:hAnsi="Times New Roman" w:cs="Times New Roman"/>
          <w:sz w:val="24"/>
          <w:szCs w:val="24"/>
        </w:rPr>
        <w:t>- 5</w:t>
      </w:r>
      <w:r w:rsidR="00F935E3" w:rsidRPr="00F935E3">
        <w:rPr>
          <w:rFonts w:ascii="Times New Roman" w:hAnsi="Times New Roman" w:cs="Times New Roman"/>
          <w:sz w:val="24"/>
          <w:szCs w:val="24"/>
        </w:rPr>
        <w:t xml:space="preserve"> компьютеров,</w:t>
      </w:r>
    </w:p>
    <w:p w:rsid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- 2 музыкальных центра,</w:t>
      </w:r>
    </w:p>
    <w:p w:rsidR="00F935E3" w:rsidRDefault="00F935E3" w:rsidP="00F935E3">
      <w:pPr>
        <w:rPr>
          <w:rFonts w:ascii="Times New Roman" w:hAnsi="Times New Roman" w:cs="Times New Roman"/>
          <w:sz w:val="24"/>
          <w:szCs w:val="24"/>
        </w:rPr>
      </w:pPr>
      <w:r>
        <w:rPr>
          <w:rFonts w:ascii="Times New Roman" w:hAnsi="Times New Roman" w:cs="Times New Roman"/>
          <w:sz w:val="24"/>
          <w:szCs w:val="24"/>
        </w:rPr>
        <w:t>-1 проектор,</w:t>
      </w:r>
    </w:p>
    <w:p w:rsidR="00F935E3" w:rsidRDefault="00F935E3" w:rsidP="00F935E3">
      <w:pPr>
        <w:rPr>
          <w:rFonts w:ascii="Times New Roman" w:hAnsi="Times New Roman" w:cs="Times New Roman"/>
          <w:sz w:val="24"/>
          <w:szCs w:val="24"/>
        </w:rPr>
      </w:pPr>
      <w:r>
        <w:rPr>
          <w:rFonts w:ascii="Times New Roman" w:hAnsi="Times New Roman" w:cs="Times New Roman"/>
          <w:sz w:val="24"/>
          <w:szCs w:val="24"/>
        </w:rPr>
        <w:t>-6 мультимедийные установки.</w:t>
      </w:r>
    </w:p>
    <w:p w:rsidR="00F935E3" w:rsidRDefault="00F935E3" w:rsidP="00F935E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935E3">
        <w:rPr>
          <w:rFonts w:ascii="Times New Roman" w:hAnsi="Times New Roman" w:cs="Times New Roman"/>
          <w:sz w:val="24"/>
          <w:szCs w:val="24"/>
        </w:rPr>
        <w:t>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необходимые документы и сертификаты качества, и используются в соответствии с принципом необходимости и достаточности для орга</w:t>
      </w:r>
      <w:r>
        <w:rPr>
          <w:rFonts w:ascii="Times New Roman" w:hAnsi="Times New Roman" w:cs="Times New Roman"/>
          <w:sz w:val="24"/>
          <w:szCs w:val="24"/>
        </w:rPr>
        <w:t xml:space="preserve">низации образовательной работы. </w:t>
      </w:r>
      <w:r w:rsidRPr="00F935E3">
        <w:rPr>
          <w:rFonts w:ascii="Times New Roman" w:hAnsi="Times New Roman" w:cs="Times New Roman"/>
          <w:sz w:val="24"/>
          <w:szCs w:val="24"/>
        </w:rPr>
        <w:t>Материально-техническая база позволяет вест</w:t>
      </w:r>
      <w:r>
        <w:rPr>
          <w:rFonts w:ascii="Times New Roman" w:hAnsi="Times New Roman" w:cs="Times New Roman"/>
          <w:sz w:val="24"/>
          <w:szCs w:val="24"/>
        </w:rPr>
        <w:t xml:space="preserve">и работу на современном уровне: </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 такими как ноутбуки, интерактивная доска, интерактивный стол, мультимедийные проекторы, а так же музыкальные центры, графические планшеты и т.д.</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На всех ПК установлена операционная система «</w:t>
      </w:r>
      <w:proofErr w:type="spellStart"/>
      <w:r w:rsidRPr="00F935E3">
        <w:rPr>
          <w:rFonts w:ascii="Times New Roman" w:hAnsi="Times New Roman" w:cs="Times New Roman"/>
          <w:sz w:val="24"/>
          <w:szCs w:val="24"/>
        </w:rPr>
        <w:t>Windows</w:t>
      </w:r>
      <w:proofErr w:type="spellEnd"/>
      <w:r w:rsidRPr="00F935E3">
        <w:rPr>
          <w:rFonts w:ascii="Times New Roman" w:hAnsi="Times New Roman" w:cs="Times New Roman"/>
          <w:sz w:val="24"/>
          <w:szCs w:val="24"/>
        </w:rPr>
        <w:t>» и разнообразное программное обеспечение, позволяющее в электронной форме:</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1) управлять образовательным процессом: оформлять документы (приказы, отчёты и т.д.), при этом используются офисные программы (</w:t>
      </w:r>
      <w:proofErr w:type="spellStart"/>
      <w:r w:rsidRPr="00F935E3">
        <w:rPr>
          <w:rFonts w:ascii="Times New Roman" w:hAnsi="Times New Roman" w:cs="Times New Roman"/>
          <w:sz w:val="24"/>
          <w:szCs w:val="24"/>
        </w:rPr>
        <w:t>MicrosoftWord</w:t>
      </w:r>
      <w:proofErr w:type="spellEnd"/>
      <w:r w:rsidRPr="00F935E3">
        <w:rPr>
          <w:rFonts w:ascii="Times New Roman" w:hAnsi="Times New Roman" w:cs="Times New Roman"/>
          <w:sz w:val="24"/>
          <w:szCs w:val="24"/>
        </w:rPr>
        <w:t xml:space="preserve">, </w:t>
      </w:r>
      <w:proofErr w:type="spellStart"/>
      <w:r w:rsidRPr="00F935E3">
        <w:rPr>
          <w:rFonts w:ascii="Times New Roman" w:hAnsi="Times New Roman" w:cs="Times New Roman"/>
          <w:sz w:val="24"/>
          <w:szCs w:val="24"/>
        </w:rPr>
        <w:t>Excel</w:t>
      </w:r>
      <w:proofErr w:type="spellEnd"/>
      <w:r w:rsidRPr="00F935E3">
        <w:rPr>
          <w:rFonts w:ascii="Times New Roman" w:hAnsi="Times New Roman" w:cs="Times New Roman"/>
          <w:sz w:val="24"/>
          <w:szCs w:val="24"/>
        </w:rPr>
        <w:t xml:space="preserve">, </w:t>
      </w:r>
      <w:proofErr w:type="spellStart"/>
      <w:r w:rsidRPr="00F935E3">
        <w:rPr>
          <w:rFonts w:ascii="Times New Roman" w:hAnsi="Times New Roman" w:cs="Times New Roman"/>
          <w:sz w:val="24"/>
          <w:szCs w:val="24"/>
        </w:rPr>
        <w:t>PowerPoint</w:t>
      </w:r>
      <w:proofErr w:type="spellEnd"/>
      <w:r w:rsidRPr="00F935E3">
        <w:rPr>
          <w:rFonts w:ascii="Times New Roman" w:hAnsi="Times New Roman" w:cs="Times New Roman"/>
          <w:sz w:val="24"/>
          <w:szCs w:val="24"/>
        </w:rPr>
        <w:t>), осуществлять электронный документооборот, сопровождать переписки с внешними организациями, физическими лицами, хранить различную информацию;</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2) вести учёт труда и заработной платы, формировать и передавать электронные отчеты во все контролирующие органы;</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3) создавать и редактировать электронные таблицы, тексты и презентации;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4) использовать интерактивные дидактические материалы, образовательные ресурсы;</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5) осуществлять взаимодействие между участниками образовательного процесса, у ДОУ имеется 2 адреса электронной почты и официальный сайт.</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Информационное обеспечение образовательного процесса требует наличие квалифицированных кадров: все педагогические и руководящие работники ДОУ владеют информационно – коммуникационными </w:t>
      </w:r>
      <w:proofErr w:type="gramStart"/>
      <w:r w:rsidRPr="00F935E3">
        <w:rPr>
          <w:rFonts w:ascii="Times New Roman" w:hAnsi="Times New Roman" w:cs="Times New Roman"/>
          <w:sz w:val="24"/>
          <w:szCs w:val="24"/>
        </w:rPr>
        <w:t>технологиями .</w:t>
      </w:r>
      <w:proofErr w:type="gramEnd"/>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Имеется доступ в Интернет посредством подключения к телекоммуникационным сетям, посетителям обеспечен доступ в Интернет посредством сети </w:t>
      </w:r>
      <w:proofErr w:type="spellStart"/>
      <w:r w:rsidRPr="00F935E3">
        <w:rPr>
          <w:rFonts w:ascii="Times New Roman" w:hAnsi="Times New Roman" w:cs="Times New Roman"/>
          <w:sz w:val="24"/>
          <w:szCs w:val="24"/>
        </w:rPr>
        <w:t>Wi-fi</w:t>
      </w:r>
      <w:proofErr w:type="spellEnd"/>
      <w:r w:rsidRPr="00F935E3">
        <w:rPr>
          <w:rFonts w:ascii="Times New Roman" w:hAnsi="Times New Roman" w:cs="Times New Roman"/>
          <w:sz w:val="24"/>
          <w:szCs w:val="24"/>
        </w:rPr>
        <w:t>.</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Кухня-пищеблок расположена на первом этаже (заготовочная и варочная). Кухня обеспечена необходимым оборудованием: холодильными шкафами, бытовыми холодильниками, морозильными камерами, электроплитами, электрическими мясорубками, овощерезками, картофелечистками.</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Питание детей организовано строго в соответствии с требованиями СанПиН, на основе десятидневного меню утвержденного заведующим и предложено Департаментом по питанию администрации г. Казани. Меню имеет сезонный характер, содержит необходимое количество жизненно-важных для детей микроэлементов, белков, жиров, углеводов и соответствующую калорийность.</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 прачечной имеются стиральные машины с автоматическим управлением, центрифугой, сушильным барабаном.</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Медицинский кабинет оборудован, имеется медицинский кабинет, процедурный кабинет.</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На территория детского сада имеются для каждой группы отдельный участок, на котором размещены игровые постройки, есть теневые навесы. Прогулочные участки в хорошем состоянии, обеспечивают потребность детей в развитии двигательной активности, игровой </w:t>
      </w:r>
      <w:r w:rsidRPr="00F935E3">
        <w:rPr>
          <w:rFonts w:ascii="Times New Roman" w:hAnsi="Times New Roman" w:cs="Times New Roman"/>
          <w:sz w:val="24"/>
          <w:szCs w:val="24"/>
        </w:rPr>
        <w:lastRenderedPageBreak/>
        <w:t>деятельности, способствуют решению задач физического, познавательного развития, трудового воспитания детей дошкольного возраста.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Имеются две физкультурные площадки.</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Материально-технические и медико-социальные условия пребывания детей в ДОУ соответствуют содержанию и методам воспитания и обучения. Общее санитарно-гигиеническое состояние дошкольного учреждения соответствует требованиям Госсанэпиднадзора: питьевой, световой и воздушный режимы соответствуют нормам.</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Проверки контролирующими организациями ЦГСЭН, </w:t>
      </w:r>
      <w:proofErr w:type="spellStart"/>
      <w:r w:rsidRPr="00F935E3">
        <w:rPr>
          <w:rFonts w:ascii="Times New Roman" w:hAnsi="Times New Roman" w:cs="Times New Roman"/>
          <w:sz w:val="24"/>
          <w:szCs w:val="24"/>
        </w:rPr>
        <w:t>Госпожнадзором</w:t>
      </w:r>
      <w:proofErr w:type="spellEnd"/>
      <w:r w:rsidRPr="00F935E3">
        <w:rPr>
          <w:rFonts w:ascii="Times New Roman" w:hAnsi="Times New Roman" w:cs="Times New Roman"/>
          <w:sz w:val="24"/>
          <w:szCs w:val="24"/>
        </w:rPr>
        <w:t>, РОО дали удовлетворительный результат, детский сад не закрывался.</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Имеется свидетельство о соответствии медицинского кабинета санитарным требованиям.</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Материально-технические и медико-социальные условия пребывания детей в ДОУ соответствуют СанПиН 2.4.1.3049-13 «</w:t>
      </w:r>
      <w:proofErr w:type="spellStart"/>
      <w:r w:rsidRPr="00F935E3">
        <w:rPr>
          <w:rFonts w:ascii="Times New Roman" w:hAnsi="Times New Roman" w:cs="Times New Roman"/>
          <w:sz w:val="24"/>
          <w:szCs w:val="24"/>
        </w:rPr>
        <w:t>Санитарно</w:t>
      </w:r>
      <w:proofErr w:type="spellEnd"/>
      <w:r w:rsidRPr="00F935E3">
        <w:rPr>
          <w:rFonts w:ascii="Times New Roman" w:hAnsi="Times New Roman" w:cs="Times New Roman"/>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 направлены на обеспечение охраны жизни и укрепления здоровья детей, всестороннего развития, реализацию и выполнение программы обучения и оздоровления детей дошкольного возраста.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Поддержание, укрепление и обновление МТБ детского сада осуществляется за счет средств бюджета.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Для безопасного пребывания детей в детском саду имеется:</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1. Кнопка тревожной сигнализации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2.Установлены камеры видео наблюдения</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3. Организация связи – телефон, определитель номера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4. Организация пропускного режима – магнитные замки на входных дверях и магнитные ключи к ним</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5. АПС</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6. Имеются первичные средства пожаротушения – огнетушители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7. Разработан план эвакуации с инструкцией, определяющей действия персонала по обеспечению безопасной и быстрой эвакуации людей</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8. Разработана инструкция по действиям должностных лиц учреждений при угрозе или проведении террористического акта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9. Имеется паспорт антитеррористической защищенности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10. Пост охраны: в штате</w:t>
      </w:r>
      <w:r w:rsidR="00E87390">
        <w:rPr>
          <w:rFonts w:ascii="Times New Roman" w:hAnsi="Times New Roman" w:cs="Times New Roman"/>
          <w:sz w:val="24"/>
          <w:szCs w:val="24"/>
        </w:rPr>
        <w:t xml:space="preserve"> детского сада 3 сторожа.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Все групповые комнаты оборудованы отдельными игровыми помещениями, спальнями.</w:t>
      </w:r>
      <w:r>
        <w:rPr>
          <w:rFonts w:ascii="Times New Roman" w:hAnsi="Times New Roman" w:cs="Times New Roman"/>
          <w:sz w:val="24"/>
          <w:szCs w:val="24"/>
        </w:rPr>
        <w:t xml:space="preserve"> Каждая группа имеет свой вход. </w:t>
      </w:r>
      <w:r w:rsidRPr="00F935E3">
        <w:rPr>
          <w:rFonts w:ascii="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w:t>
      </w:r>
      <w:r w:rsidRPr="00F935E3">
        <w:rPr>
          <w:rFonts w:ascii="Times New Roman" w:hAnsi="Times New Roman" w:cs="Times New Roman"/>
          <w:sz w:val="24"/>
          <w:szCs w:val="24"/>
        </w:rPr>
        <w:lastRenderedPageBreak/>
        <w:t>знаниями по охране труда и технике безопасности, правилами пожарной безопасности, действиям в чрезвычайных ситуациях.</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При создании развивающей предметно-пространственной среды воспитатели учитывают требования ФГОС ДО к РППС, возрастные, индивидуальные особенности детей своей группы.</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F935E3" w:rsidRPr="00F935E3" w:rsidRDefault="00F935E3" w:rsidP="00F935E3">
      <w:pPr>
        <w:rPr>
          <w:rFonts w:ascii="Times New Roman" w:hAnsi="Times New Roman" w:cs="Times New Roman"/>
          <w:i/>
          <w:sz w:val="24"/>
          <w:szCs w:val="24"/>
        </w:rPr>
      </w:pPr>
      <w:r w:rsidRPr="00F935E3">
        <w:rPr>
          <w:rFonts w:ascii="Times New Roman" w:hAnsi="Times New Roman" w:cs="Times New Roman"/>
          <w:b/>
          <w:sz w:val="24"/>
          <w:szCs w:val="24"/>
        </w:rPr>
        <w:t>Вывод:</w:t>
      </w:r>
      <w:r w:rsidRPr="00F935E3">
        <w:rPr>
          <w:rFonts w:ascii="Times New Roman" w:hAnsi="Times New Roman" w:cs="Times New Roman"/>
          <w:sz w:val="24"/>
          <w:szCs w:val="24"/>
        </w:rPr>
        <w:t xml:space="preserve"> </w:t>
      </w:r>
      <w:r w:rsidRPr="00F935E3">
        <w:rPr>
          <w:rFonts w:ascii="Times New Roman" w:hAnsi="Times New Roman" w:cs="Times New Roman"/>
          <w:i/>
          <w:sz w:val="24"/>
          <w:szCs w:val="24"/>
        </w:rPr>
        <w:t>МТБ ДОУ находится в хорошем состоянии и достаточно для реализации образовательной программы в полном объеме и соответствует ФГОС ДО.</w:t>
      </w:r>
    </w:p>
    <w:p w:rsidR="00F935E3" w:rsidRPr="00F935E3" w:rsidRDefault="00F935E3" w:rsidP="00F935E3">
      <w:pPr>
        <w:jc w:val="center"/>
        <w:rPr>
          <w:rFonts w:ascii="Times New Roman" w:hAnsi="Times New Roman" w:cs="Times New Roman"/>
          <w:b/>
          <w:sz w:val="24"/>
          <w:szCs w:val="24"/>
        </w:rPr>
      </w:pPr>
      <w:r w:rsidRPr="00F935E3">
        <w:rPr>
          <w:rFonts w:ascii="Times New Roman" w:hAnsi="Times New Roman" w:cs="Times New Roman"/>
          <w:b/>
          <w:sz w:val="24"/>
          <w:szCs w:val="24"/>
        </w:rPr>
        <w:t>Результаты анализа показателей деятельности организации</w:t>
      </w:r>
    </w:p>
    <w:tbl>
      <w:tblPr>
        <w:tblStyle w:val="a3"/>
        <w:tblW w:w="0" w:type="auto"/>
        <w:tblLook w:val="04A0" w:firstRow="1" w:lastRow="0" w:firstColumn="1" w:lastColumn="0" w:noHBand="0" w:noVBand="1"/>
      </w:tblPr>
      <w:tblGrid>
        <w:gridCol w:w="816"/>
        <w:gridCol w:w="6988"/>
        <w:gridCol w:w="1541"/>
      </w:tblGrid>
      <w:tr w:rsidR="00F935E3" w:rsidRPr="00E87390" w:rsidTr="00AC1DC0">
        <w:tc>
          <w:tcPr>
            <w:tcW w:w="816" w:type="dxa"/>
          </w:tcPr>
          <w:p w:rsidR="00F935E3" w:rsidRPr="00E87390" w:rsidRDefault="00E87390" w:rsidP="00E87390">
            <w:pPr>
              <w:jc w:val="center"/>
              <w:rPr>
                <w:rFonts w:ascii="Times New Roman" w:hAnsi="Times New Roman" w:cs="Times New Roman"/>
                <w:sz w:val="24"/>
                <w:szCs w:val="24"/>
              </w:rPr>
            </w:pPr>
            <w:r>
              <w:rPr>
                <w:rFonts w:ascii="Times New Roman" w:hAnsi="Times New Roman" w:cs="Times New Roman"/>
                <w:sz w:val="24"/>
                <w:szCs w:val="24"/>
              </w:rPr>
              <w:t>№п/п</w:t>
            </w:r>
          </w:p>
        </w:tc>
        <w:tc>
          <w:tcPr>
            <w:tcW w:w="6988" w:type="dxa"/>
          </w:tcPr>
          <w:p w:rsidR="00F935E3" w:rsidRPr="00E87390" w:rsidRDefault="00E87390" w:rsidP="00E87390">
            <w:pPr>
              <w:jc w:val="center"/>
              <w:rPr>
                <w:rFonts w:ascii="Times New Roman" w:hAnsi="Times New Roman" w:cs="Times New Roman"/>
                <w:sz w:val="24"/>
                <w:szCs w:val="24"/>
              </w:rPr>
            </w:pPr>
            <w:r>
              <w:rPr>
                <w:rFonts w:ascii="Times New Roman" w:hAnsi="Times New Roman" w:cs="Times New Roman"/>
                <w:sz w:val="24"/>
                <w:szCs w:val="24"/>
              </w:rPr>
              <w:t>Показатели</w:t>
            </w:r>
          </w:p>
        </w:tc>
        <w:tc>
          <w:tcPr>
            <w:tcW w:w="1541" w:type="dxa"/>
          </w:tcPr>
          <w:p w:rsidR="00F935E3" w:rsidRPr="00E87390" w:rsidRDefault="00E87390" w:rsidP="00E87390">
            <w:pPr>
              <w:jc w:val="center"/>
              <w:rPr>
                <w:rFonts w:ascii="Times New Roman" w:hAnsi="Times New Roman" w:cs="Times New Roman"/>
                <w:sz w:val="24"/>
                <w:szCs w:val="24"/>
              </w:rPr>
            </w:pPr>
            <w:proofErr w:type="spellStart"/>
            <w:r>
              <w:rPr>
                <w:rFonts w:ascii="Times New Roman" w:hAnsi="Times New Roman" w:cs="Times New Roman"/>
                <w:sz w:val="24"/>
                <w:szCs w:val="24"/>
              </w:rPr>
              <w:t>Едтница</w:t>
            </w:r>
            <w:proofErr w:type="spellEnd"/>
            <w:r>
              <w:rPr>
                <w:rFonts w:ascii="Times New Roman" w:hAnsi="Times New Roman" w:cs="Times New Roman"/>
                <w:sz w:val="24"/>
                <w:szCs w:val="24"/>
              </w:rPr>
              <w:t xml:space="preserve"> измерения</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w:t>
            </w:r>
          </w:p>
        </w:tc>
        <w:tc>
          <w:tcPr>
            <w:tcW w:w="6988"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1541"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1.1</w:t>
            </w:r>
          </w:p>
        </w:tc>
        <w:tc>
          <w:tcPr>
            <w:tcW w:w="6988"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541" w:type="dxa"/>
          </w:tcPr>
          <w:p w:rsidR="00F935E3" w:rsidRPr="00E87390" w:rsidRDefault="009F70CA" w:rsidP="00F935E3">
            <w:pPr>
              <w:rPr>
                <w:rFonts w:ascii="Times New Roman" w:hAnsi="Times New Roman" w:cs="Times New Roman"/>
                <w:sz w:val="24"/>
                <w:szCs w:val="24"/>
              </w:rPr>
            </w:pPr>
            <w:r>
              <w:rPr>
                <w:rFonts w:ascii="Times New Roman" w:hAnsi="Times New Roman" w:cs="Times New Roman"/>
                <w:sz w:val="24"/>
                <w:szCs w:val="24"/>
              </w:rPr>
              <w:t xml:space="preserve">196 </w:t>
            </w:r>
            <w:r w:rsidR="00E87390">
              <w:rPr>
                <w:rFonts w:ascii="Times New Roman" w:hAnsi="Times New Roman" w:cs="Times New Roman"/>
                <w:sz w:val="24"/>
                <w:szCs w:val="24"/>
              </w:rPr>
              <w:t>чел.</w:t>
            </w:r>
          </w:p>
        </w:tc>
      </w:tr>
      <w:tr w:rsidR="00B55712" w:rsidRPr="00E87390" w:rsidTr="00AC1DC0">
        <w:tc>
          <w:tcPr>
            <w:tcW w:w="816" w:type="dxa"/>
          </w:tcPr>
          <w:p w:rsidR="00B55712" w:rsidRDefault="00B55712" w:rsidP="00F935E3">
            <w:pPr>
              <w:rPr>
                <w:rFonts w:ascii="Times New Roman" w:hAnsi="Times New Roman" w:cs="Times New Roman"/>
                <w:sz w:val="24"/>
                <w:szCs w:val="24"/>
              </w:rPr>
            </w:pPr>
            <w:r>
              <w:rPr>
                <w:rFonts w:ascii="Times New Roman" w:hAnsi="Times New Roman" w:cs="Times New Roman"/>
                <w:sz w:val="24"/>
                <w:szCs w:val="24"/>
              </w:rPr>
              <w:t>1.1.1</w:t>
            </w:r>
          </w:p>
        </w:tc>
        <w:tc>
          <w:tcPr>
            <w:tcW w:w="6988" w:type="dxa"/>
          </w:tcPr>
          <w:p w:rsidR="00B55712" w:rsidRDefault="00B55712" w:rsidP="00F935E3">
            <w:pPr>
              <w:rPr>
                <w:rFonts w:ascii="Times New Roman" w:hAnsi="Times New Roman" w:cs="Times New Roman"/>
                <w:sz w:val="24"/>
                <w:szCs w:val="24"/>
              </w:rPr>
            </w:pPr>
            <w:r>
              <w:rPr>
                <w:rFonts w:ascii="Times New Roman" w:hAnsi="Times New Roman" w:cs="Times New Roman"/>
                <w:sz w:val="24"/>
                <w:szCs w:val="24"/>
              </w:rPr>
              <w:t>В режиме полного дня (8-12 часов)</w:t>
            </w:r>
          </w:p>
        </w:tc>
        <w:tc>
          <w:tcPr>
            <w:tcW w:w="1541" w:type="dxa"/>
          </w:tcPr>
          <w:p w:rsidR="00B55712" w:rsidRDefault="009F70CA" w:rsidP="00F935E3">
            <w:pPr>
              <w:rPr>
                <w:rFonts w:ascii="Times New Roman" w:hAnsi="Times New Roman" w:cs="Times New Roman"/>
                <w:sz w:val="24"/>
                <w:szCs w:val="24"/>
              </w:rPr>
            </w:pPr>
            <w:r>
              <w:rPr>
                <w:rFonts w:ascii="Times New Roman" w:hAnsi="Times New Roman" w:cs="Times New Roman"/>
                <w:sz w:val="24"/>
                <w:szCs w:val="24"/>
              </w:rPr>
              <w:t>196</w:t>
            </w:r>
            <w:r w:rsidR="00B55712">
              <w:rPr>
                <w:rFonts w:ascii="Times New Roman" w:hAnsi="Times New Roman" w:cs="Times New Roman"/>
                <w:sz w:val="24"/>
                <w:szCs w:val="24"/>
              </w:rPr>
              <w:t xml:space="preserve"> чел.</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1.1.2</w:t>
            </w:r>
          </w:p>
        </w:tc>
        <w:tc>
          <w:tcPr>
            <w:tcW w:w="6988"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В режиме кратковременного пребывания (3-5 часов)</w:t>
            </w:r>
          </w:p>
        </w:tc>
        <w:tc>
          <w:tcPr>
            <w:tcW w:w="1541"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1.1.3</w:t>
            </w:r>
          </w:p>
        </w:tc>
        <w:tc>
          <w:tcPr>
            <w:tcW w:w="6988"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В семейной дошкольной группе</w:t>
            </w:r>
          </w:p>
        </w:tc>
        <w:tc>
          <w:tcPr>
            <w:tcW w:w="1541"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1.1.4</w:t>
            </w:r>
          </w:p>
        </w:tc>
        <w:tc>
          <w:tcPr>
            <w:tcW w:w="6988"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541"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1.2</w:t>
            </w:r>
          </w:p>
        </w:tc>
        <w:tc>
          <w:tcPr>
            <w:tcW w:w="6988" w:type="dxa"/>
          </w:tcPr>
          <w:p w:rsidR="00F935E3"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в возрасте до 3 лет</w:t>
            </w:r>
          </w:p>
        </w:tc>
        <w:tc>
          <w:tcPr>
            <w:tcW w:w="1541" w:type="dxa"/>
          </w:tcPr>
          <w:p w:rsidR="00F935E3"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58 чел.</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1.3</w:t>
            </w:r>
          </w:p>
        </w:tc>
        <w:tc>
          <w:tcPr>
            <w:tcW w:w="6988" w:type="dxa"/>
          </w:tcPr>
          <w:p w:rsidR="00F935E3"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в возрасте от 3 до 8 лет</w:t>
            </w:r>
          </w:p>
        </w:tc>
        <w:tc>
          <w:tcPr>
            <w:tcW w:w="1541" w:type="dxa"/>
          </w:tcPr>
          <w:p w:rsidR="00F935E3" w:rsidRPr="00E87390" w:rsidRDefault="009F70CA" w:rsidP="00F935E3">
            <w:pPr>
              <w:rPr>
                <w:rFonts w:ascii="Times New Roman" w:hAnsi="Times New Roman" w:cs="Times New Roman"/>
                <w:sz w:val="24"/>
                <w:szCs w:val="24"/>
              </w:rPr>
            </w:pPr>
            <w:r>
              <w:rPr>
                <w:rFonts w:ascii="Times New Roman" w:hAnsi="Times New Roman" w:cs="Times New Roman"/>
                <w:sz w:val="24"/>
                <w:szCs w:val="24"/>
              </w:rPr>
              <w:t>138</w:t>
            </w:r>
            <w:r w:rsidR="00350111">
              <w:rPr>
                <w:rFonts w:ascii="Times New Roman" w:hAnsi="Times New Roman" w:cs="Times New Roman"/>
                <w:sz w:val="24"/>
                <w:szCs w:val="24"/>
              </w:rPr>
              <w:t xml:space="preserve"> чел.</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1.4</w:t>
            </w:r>
          </w:p>
        </w:tc>
        <w:tc>
          <w:tcPr>
            <w:tcW w:w="6988" w:type="dxa"/>
          </w:tcPr>
          <w:p w:rsidR="00F935E3"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541" w:type="dxa"/>
          </w:tcPr>
          <w:p w:rsidR="00F935E3" w:rsidRPr="00E87390" w:rsidRDefault="009F70CA" w:rsidP="00F935E3">
            <w:pPr>
              <w:rPr>
                <w:rFonts w:ascii="Times New Roman" w:hAnsi="Times New Roman" w:cs="Times New Roman"/>
                <w:sz w:val="24"/>
                <w:szCs w:val="24"/>
              </w:rPr>
            </w:pPr>
            <w:r>
              <w:rPr>
                <w:rFonts w:ascii="Times New Roman" w:hAnsi="Times New Roman" w:cs="Times New Roman"/>
                <w:sz w:val="24"/>
                <w:szCs w:val="24"/>
              </w:rPr>
              <w:t>196</w:t>
            </w:r>
            <w:r w:rsidR="00350111">
              <w:rPr>
                <w:rFonts w:ascii="Times New Roman" w:hAnsi="Times New Roman" w:cs="Times New Roman"/>
                <w:sz w:val="24"/>
                <w:szCs w:val="24"/>
              </w:rPr>
              <w:t>/100%</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1.4.1</w:t>
            </w:r>
          </w:p>
        </w:tc>
        <w:tc>
          <w:tcPr>
            <w:tcW w:w="6988" w:type="dxa"/>
          </w:tcPr>
          <w:p w:rsidR="00E87390" w:rsidRPr="00E87390" w:rsidRDefault="00350111" w:rsidP="00F935E3">
            <w:pPr>
              <w:rPr>
                <w:rFonts w:ascii="Times New Roman" w:hAnsi="Times New Roman" w:cs="Times New Roman"/>
                <w:sz w:val="24"/>
                <w:szCs w:val="24"/>
              </w:rPr>
            </w:pPr>
            <w:r w:rsidRPr="00761502">
              <w:rPr>
                <w:rFonts w:ascii="Times New Roman" w:hAnsi="Times New Roman" w:cs="Times New Roman"/>
                <w:color w:val="000000" w:themeColor="text1"/>
                <w:sz w:val="24"/>
                <w:szCs w:val="24"/>
              </w:rPr>
              <w:t>В режиме полного дня (8-12 часов)</w:t>
            </w:r>
          </w:p>
        </w:tc>
        <w:tc>
          <w:tcPr>
            <w:tcW w:w="1541" w:type="dxa"/>
          </w:tcPr>
          <w:p w:rsidR="00E87390" w:rsidRPr="00E87390" w:rsidRDefault="00B90A03" w:rsidP="00F935E3">
            <w:pPr>
              <w:rPr>
                <w:rFonts w:ascii="Times New Roman" w:hAnsi="Times New Roman" w:cs="Times New Roman"/>
                <w:sz w:val="24"/>
                <w:szCs w:val="24"/>
              </w:rPr>
            </w:pPr>
            <w:r>
              <w:rPr>
                <w:rFonts w:ascii="Times New Roman" w:hAnsi="Times New Roman" w:cs="Times New Roman"/>
                <w:sz w:val="24"/>
                <w:szCs w:val="24"/>
              </w:rPr>
              <w:t>47/23,98</w:t>
            </w:r>
            <w:r w:rsidR="00761502">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1.4.2</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В режиме продленного дня</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1.4.3</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В режиме круглосуточного пребывания</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1.5</w:t>
            </w:r>
          </w:p>
        </w:tc>
        <w:tc>
          <w:tcPr>
            <w:tcW w:w="6988" w:type="dxa"/>
          </w:tcPr>
          <w:p w:rsidR="00F935E3" w:rsidRPr="00E87390" w:rsidRDefault="00350111" w:rsidP="00350111">
            <w:pPr>
              <w:rPr>
                <w:rFonts w:ascii="Times New Roman" w:hAnsi="Times New Roman" w:cs="Times New Roman"/>
                <w:sz w:val="24"/>
                <w:szCs w:val="24"/>
              </w:rPr>
            </w:pPr>
            <w:r w:rsidRPr="00350111">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w:t>
            </w:r>
            <w:r>
              <w:rPr>
                <w:rFonts w:ascii="Times New Roman" w:hAnsi="Times New Roman" w:cs="Times New Roman"/>
                <w:sz w:val="24"/>
                <w:szCs w:val="24"/>
              </w:rPr>
              <w:t xml:space="preserve"> (ТНР)</w:t>
            </w:r>
            <w:r w:rsidRPr="00350111">
              <w:rPr>
                <w:rFonts w:ascii="Times New Roman" w:hAnsi="Times New Roman" w:cs="Times New Roman"/>
                <w:sz w:val="24"/>
                <w:szCs w:val="24"/>
              </w:rPr>
              <w:t>:</w:t>
            </w:r>
          </w:p>
        </w:tc>
        <w:tc>
          <w:tcPr>
            <w:tcW w:w="1541" w:type="dxa"/>
          </w:tcPr>
          <w:p w:rsidR="00F935E3"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1.5.1</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По коррекции недостатков физическом и (или) психическом развитии</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1.5.2</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По освоению образовательной программы дошкольного образования</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1.5.3</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По присмотру и уходу</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1.6</w:t>
            </w:r>
          </w:p>
        </w:tc>
        <w:tc>
          <w:tcPr>
            <w:tcW w:w="6988" w:type="dxa"/>
          </w:tcPr>
          <w:p w:rsidR="00F935E3" w:rsidRPr="00E87390" w:rsidRDefault="00350111" w:rsidP="00F935E3">
            <w:pPr>
              <w:rPr>
                <w:rFonts w:ascii="Times New Roman" w:hAnsi="Times New Roman" w:cs="Times New Roman"/>
                <w:sz w:val="24"/>
                <w:szCs w:val="24"/>
              </w:rPr>
            </w:pPr>
            <w:r w:rsidRPr="00761502">
              <w:rPr>
                <w:rFonts w:ascii="Times New Roman" w:hAnsi="Times New Roman" w:cs="Times New Roman"/>
                <w:color w:val="000000" w:themeColor="text1"/>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541" w:type="dxa"/>
          </w:tcPr>
          <w:p w:rsidR="00F935E3" w:rsidRPr="00E87390" w:rsidRDefault="00761502" w:rsidP="00F935E3">
            <w:pPr>
              <w:rPr>
                <w:rFonts w:ascii="Times New Roman" w:hAnsi="Times New Roman" w:cs="Times New Roman"/>
                <w:sz w:val="24"/>
                <w:szCs w:val="24"/>
              </w:rPr>
            </w:pPr>
            <w:r>
              <w:rPr>
                <w:rFonts w:ascii="Times New Roman" w:hAnsi="Times New Roman" w:cs="Times New Roman"/>
                <w:sz w:val="24"/>
                <w:szCs w:val="24"/>
              </w:rPr>
              <w:t>4,1</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1.7</w:t>
            </w:r>
          </w:p>
        </w:tc>
        <w:tc>
          <w:tcPr>
            <w:tcW w:w="6988" w:type="dxa"/>
          </w:tcPr>
          <w:p w:rsidR="00E87390" w:rsidRPr="00E87390" w:rsidRDefault="00960B48" w:rsidP="00F935E3">
            <w:pPr>
              <w:rPr>
                <w:rFonts w:ascii="Times New Roman" w:hAnsi="Times New Roman" w:cs="Times New Roman"/>
                <w:sz w:val="24"/>
                <w:szCs w:val="24"/>
              </w:rPr>
            </w:pPr>
            <w:r>
              <w:rPr>
                <w:rFonts w:ascii="Times New Roman" w:hAnsi="Times New Roman" w:cs="Times New Roman"/>
                <w:sz w:val="24"/>
                <w:szCs w:val="24"/>
              </w:rPr>
              <w:t>Общая численность педагогических работников, в том числе:</w:t>
            </w:r>
          </w:p>
        </w:tc>
        <w:tc>
          <w:tcPr>
            <w:tcW w:w="1541" w:type="dxa"/>
          </w:tcPr>
          <w:p w:rsidR="00E87390" w:rsidRPr="00E87390" w:rsidRDefault="00761502" w:rsidP="00F935E3">
            <w:pPr>
              <w:rPr>
                <w:rFonts w:ascii="Times New Roman" w:hAnsi="Times New Roman" w:cs="Times New Roman"/>
                <w:sz w:val="24"/>
                <w:szCs w:val="24"/>
              </w:rPr>
            </w:pPr>
            <w:r>
              <w:rPr>
                <w:rFonts w:ascii="Times New Roman" w:hAnsi="Times New Roman" w:cs="Times New Roman"/>
                <w:color w:val="000000" w:themeColor="text1"/>
                <w:sz w:val="24"/>
                <w:szCs w:val="24"/>
              </w:rPr>
              <w:t>14</w:t>
            </w:r>
            <w:r w:rsidR="00960B48" w:rsidRPr="00761502">
              <w:rPr>
                <w:rFonts w:ascii="Times New Roman" w:hAnsi="Times New Roman" w:cs="Times New Roman"/>
                <w:color w:val="000000" w:themeColor="text1"/>
                <w:sz w:val="24"/>
                <w:szCs w:val="24"/>
              </w:rPr>
              <w:t xml:space="preserve"> чел.</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1.7.1</w:t>
            </w:r>
          </w:p>
        </w:tc>
        <w:tc>
          <w:tcPr>
            <w:tcW w:w="6988" w:type="dxa"/>
          </w:tcPr>
          <w:p w:rsidR="00E87390" w:rsidRPr="00E87390" w:rsidRDefault="00761502" w:rsidP="00761502">
            <w:pPr>
              <w:rPr>
                <w:rFonts w:ascii="Times New Roman" w:hAnsi="Times New Roman" w:cs="Times New Roman"/>
                <w:sz w:val="24"/>
                <w:szCs w:val="24"/>
              </w:rPr>
            </w:pPr>
            <w:r w:rsidRPr="00761502">
              <w:rPr>
                <w:rFonts w:ascii="Times New Roman" w:hAnsi="Times New Roman" w:cs="Times New Roman"/>
                <w:sz w:val="24"/>
                <w:szCs w:val="24"/>
              </w:rPr>
              <w:t xml:space="preserve">Численность/удельный вес численности </w:t>
            </w:r>
            <w:r>
              <w:rPr>
                <w:rFonts w:ascii="Times New Roman" w:hAnsi="Times New Roman" w:cs="Times New Roman"/>
                <w:sz w:val="24"/>
                <w:szCs w:val="24"/>
              </w:rPr>
              <w:t>педагогических работников, имеющих высшее образование</w:t>
            </w:r>
          </w:p>
        </w:tc>
        <w:tc>
          <w:tcPr>
            <w:tcW w:w="1541" w:type="dxa"/>
          </w:tcPr>
          <w:p w:rsidR="00E87390" w:rsidRPr="00E87390" w:rsidRDefault="00B90A03" w:rsidP="00F935E3">
            <w:pPr>
              <w:rPr>
                <w:rFonts w:ascii="Times New Roman" w:hAnsi="Times New Roman" w:cs="Times New Roman"/>
                <w:sz w:val="24"/>
                <w:szCs w:val="24"/>
              </w:rPr>
            </w:pPr>
            <w:r>
              <w:rPr>
                <w:rFonts w:ascii="Times New Roman" w:hAnsi="Times New Roman" w:cs="Times New Roman"/>
                <w:sz w:val="24"/>
                <w:szCs w:val="24"/>
              </w:rPr>
              <w:t>11/85,72</w:t>
            </w:r>
            <w:r w:rsid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1.7.2</w:t>
            </w:r>
          </w:p>
        </w:tc>
        <w:tc>
          <w:tcPr>
            <w:tcW w:w="6988" w:type="dxa"/>
          </w:tcPr>
          <w:p w:rsidR="00E87390" w:rsidRPr="00E87390" w:rsidRDefault="00761502" w:rsidP="00F935E3">
            <w:pPr>
              <w:rPr>
                <w:rFonts w:ascii="Times New Roman" w:hAnsi="Times New Roman" w:cs="Times New Roman"/>
                <w:sz w:val="24"/>
                <w:szCs w:val="24"/>
              </w:rPr>
            </w:pPr>
            <w:r w:rsidRPr="00761502">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r w:rsidR="00CA3B5C">
              <w:rPr>
                <w:rFonts w:ascii="Times New Roman" w:hAnsi="Times New Roman" w:cs="Times New Roman"/>
                <w:sz w:val="24"/>
                <w:szCs w:val="24"/>
              </w:rPr>
              <w:t xml:space="preserve"> педагогической направленности (профиля)</w:t>
            </w:r>
          </w:p>
        </w:tc>
        <w:tc>
          <w:tcPr>
            <w:tcW w:w="1541" w:type="dxa"/>
          </w:tcPr>
          <w:p w:rsidR="00E87390" w:rsidRPr="00E87390" w:rsidRDefault="009B5AC1" w:rsidP="008D78A5">
            <w:pPr>
              <w:rPr>
                <w:rFonts w:ascii="Times New Roman" w:hAnsi="Times New Roman" w:cs="Times New Roman"/>
                <w:sz w:val="24"/>
                <w:szCs w:val="24"/>
              </w:rPr>
            </w:pPr>
            <w:r w:rsidRPr="009B5AC1">
              <w:rPr>
                <w:rFonts w:ascii="Times New Roman" w:hAnsi="Times New Roman" w:cs="Times New Roman"/>
                <w:sz w:val="24"/>
                <w:szCs w:val="24"/>
              </w:rPr>
              <w:t>11/</w:t>
            </w:r>
            <w:r w:rsidR="00B90A03">
              <w:rPr>
                <w:rFonts w:ascii="Times New Roman" w:hAnsi="Times New Roman" w:cs="Times New Roman"/>
                <w:sz w:val="24"/>
                <w:szCs w:val="24"/>
              </w:rPr>
              <w:t>85,72</w:t>
            </w:r>
            <w:r w:rsidRP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1.7.3</w:t>
            </w:r>
          </w:p>
        </w:tc>
        <w:tc>
          <w:tcPr>
            <w:tcW w:w="6988" w:type="dxa"/>
          </w:tcPr>
          <w:p w:rsidR="00E87390" w:rsidRPr="00E87390" w:rsidRDefault="00761502" w:rsidP="00CA3B5C">
            <w:pPr>
              <w:rPr>
                <w:rFonts w:ascii="Times New Roman" w:hAnsi="Times New Roman" w:cs="Times New Roman"/>
                <w:sz w:val="24"/>
                <w:szCs w:val="24"/>
              </w:rPr>
            </w:pPr>
            <w:r w:rsidRPr="00761502">
              <w:rPr>
                <w:rFonts w:ascii="Times New Roman" w:hAnsi="Times New Roman" w:cs="Times New Roman"/>
                <w:sz w:val="24"/>
                <w:szCs w:val="24"/>
              </w:rPr>
              <w:t xml:space="preserve">Численность/удельный вес численности педагогических работников, имеющих </w:t>
            </w:r>
            <w:r w:rsidR="00CA3B5C">
              <w:rPr>
                <w:rFonts w:ascii="Times New Roman" w:hAnsi="Times New Roman" w:cs="Times New Roman"/>
                <w:sz w:val="24"/>
                <w:szCs w:val="24"/>
              </w:rPr>
              <w:t>среднее профессиональное</w:t>
            </w:r>
            <w:r w:rsidRPr="00761502">
              <w:rPr>
                <w:rFonts w:ascii="Times New Roman" w:hAnsi="Times New Roman" w:cs="Times New Roman"/>
                <w:sz w:val="24"/>
                <w:szCs w:val="24"/>
              </w:rPr>
              <w:t xml:space="preserve"> образование</w:t>
            </w:r>
          </w:p>
        </w:tc>
        <w:tc>
          <w:tcPr>
            <w:tcW w:w="1541" w:type="dxa"/>
          </w:tcPr>
          <w:p w:rsidR="00E87390" w:rsidRPr="00E87390" w:rsidRDefault="008D78A5" w:rsidP="00F935E3">
            <w:pPr>
              <w:rPr>
                <w:rFonts w:ascii="Times New Roman" w:hAnsi="Times New Roman" w:cs="Times New Roman"/>
                <w:sz w:val="24"/>
                <w:szCs w:val="24"/>
              </w:rPr>
            </w:pPr>
            <w:r>
              <w:rPr>
                <w:rFonts w:ascii="Times New Roman" w:hAnsi="Times New Roman" w:cs="Times New Roman"/>
                <w:sz w:val="24"/>
                <w:szCs w:val="24"/>
              </w:rPr>
              <w:t>1/7</w:t>
            </w:r>
            <w:r w:rsidR="00B90A03">
              <w:rPr>
                <w:rFonts w:ascii="Times New Roman" w:hAnsi="Times New Roman" w:cs="Times New Roman"/>
                <w:sz w:val="24"/>
                <w:szCs w:val="24"/>
              </w:rPr>
              <w:t>,14</w:t>
            </w:r>
            <w:r w:rsid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lastRenderedPageBreak/>
              <w:t>1.7.4</w:t>
            </w:r>
          </w:p>
        </w:tc>
        <w:tc>
          <w:tcPr>
            <w:tcW w:w="6988" w:type="dxa"/>
          </w:tcPr>
          <w:p w:rsidR="00E87390" w:rsidRPr="00E87390" w:rsidRDefault="00761502" w:rsidP="00CA3B5C">
            <w:pPr>
              <w:rPr>
                <w:rFonts w:ascii="Times New Roman" w:hAnsi="Times New Roman" w:cs="Times New Roman"/>
                <w:sz w:val="24"/>
                <w:szCs w:val="24"/>
              </w:rPr>
            </w:pPr>
            <w:r w:rsidRPr="00761502">
              <w:rPr>
                <w:rFonts w:ascii="Times New Roman" w:hAnsi="Times New Roman" w:cs="Times New Roman"/>
                <w:sz w:val="24"/>
                <w:szCs w:val="24"/>
              </w:rPr>
              <w:t xml:space="preserve">Численность/удельный вес численности педагогических работников, имеющих </w:t>
            </w:r>
            <w:r w:rsidR="00CA3B5C">
              <w:rPr>
                <w:rFonts w:ascii="Times New Roman" w:hAnsi="Times New Roman" w:cs="Times New Roman"/>
                <w:sz w:val="24"/>
                <w:szCs w:val="24"/>
              </w:rPr>
              <w:t xml:space="preserve">среднее профессиональное </w:t>
            </w:r>
            <w:r w:rsidRPr="00761502">
              <w:rPr>
                <w:rFonts w:ascii="Times New Roman" w:hAnsi="Times New Roman" w:cs="Times New Roman"/>
                <w:sz w:val="24"/>
                <w:szCs w:val="24"/>
              </w:rPr>
              <w:t>образование</w:t>
            </w:r>
            <w:r w:rsidR="00CA3B5C">
              <w:rPr>
                <w:rFonts w:ascii="Times New Roman" w:hAnsi="Times New Roman" w:cs="Times New Roman"/>
                <w:sz w:val="24"/>
                <w:szCs w:val="24"/>
              </w:rPr>
              <w:t xml:space="preserve"> педагогической направленности (профиля)</w:t>
            </w:r>
          </w:p>
        </w:tc>
        <w:tc>
          <w:tcPr>
            <w:tcW w:w="1541" w:type="dxa"/>
          </w:tcPr>
          <w:p w:rsidR="00E87390" w:rsidRPr="00E87390" w:rsidRDefault="008D78A5" w:rsidP="00F935E3">
            <w:pPr>
              <w:rPr>
                <w:rFonts w:ascii="Times New Roman" w:hAnsi="Times New Roman" w:cs="Times New Roman"/>
                <w:sz w:val="24"/>
                <w:szCs w:val="24"/>
              </w:rPr>
            </w:pPr>
            <w:r>
              <w:rPr>
                <w:rFonts w:ascii="Times New Roman" w:hAnsi="Times New Roman" w:cs="Times New Roman"/>
                <w:sz w:val="24"/>
                <w:szCs w:val="24"/>
              </w:rPr>
              <w:t>1/7</w:t>
            </w:r>
            <w:r w:rsidR="00B90A03">
              <w:rPr>
                <w:rFonts w:ascii="Times New Roman" w:hAnsi="Times New Roman" w:cs="Times New Roman"/>
                <w:sz w:val="24"/>
                <w:szCs w:val="24"/>
              </w:rPr>
              <w:t>,14</w:t>
            </w:r>
            <w:r w:rsid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1.8</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w:t>
            </w:r>
            <w:r>
              <w:rPr>
                <w:rFonts w:ascii="Times New Roman" w:hAnsi="Times New Roman" w:cs="Times New Roman"/>
                <w:sz w:val="24"/>
                <w:szCs w:val="24"/>
              </w:rPr>
              <w:t xml:space="preserve"> которым по результатам аттестации присвоена квалификационная категория, в общей численности педагогических работников, в том числе</w:t>
            </w:r>
            <w:r w:rsidRPr="00CA3B5C">
              <w:rPr>
                <w:rFonts w:ascii="Times New Roman" w:hAnsi="Times New Roman" w:cs="Times New Roman"/>
                <w:sz w:val="24"/>
                <w:szCs w:val="24"/>
              </w:rPr>
              <w:t xml:space="preserve"> имеющих высшее образование</w:t>
            </w:r>
            <w:r>
              <w:rPr>
                <w:rFonts w:ascii="Times New Roman" w:hAnsi="Times New Roman" w:cs="Times New Roman"/>
                <w:sz w:val="24"/>
                <w:szCs w:val="24"/>
              </w:rPr>
              <w:t>:</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2/14</w:t>
            </w:r>
            <w:r w:rsidR="00B90A03">
              <w:rPr>
                <w:rFonts w:ascii="Times New Roman" w:hAnsi="Times New Roman" w:cs="Times New Roman"/>
                <w:sz w:val="24"/>
                <w:szCs w:val="24"/>
              </w:rPr>
              <w:t>,28</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1.8.1</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Высшая</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чел/7</w:t>
            </w:r>
            <w:r w:rsidR="00B90A03">
              <w:rPr>
                <w:rFonts w:ascii="Times New Roman" w:hAnsi="Times New Roman" w:cs="Times New Roman"/>
                <w:sz w:val="24"/>
                <w:szCs w:val="24"/>
              </w:rPr>
              <w:t>,14</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1.8.2</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Первая</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чел/7</w:t>
            </w:r>
            <w:r w:rsidR="00B90A03">
              <w:rPr>
                <w:rFonts w:ascii="Times New Roman" w:hAnsi="Times New Roman" w:cs="Times New Roman"/>
                <w:sz w:val="24"/>
                <w:szCs w:val="24"/>
              </w:rPr>
              <w:t>,14</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1.9</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w:t>
            </w:r>
            <w:r>
              <w:rPr>
                <w:rFonts w:ascii="Times New Roman" w:hAnsi="Times New Roman" w:cs="Times New Roman"/>
                <w:sz w:val="24"/>
                <w:szCs w:val="24"/>
              </w:rPr>
              <w:t xml:space="preserve"> в общей численности педагогических работников, педагогический стаж работы которых составляет:</w:t>
            </w:r>
          </w:p>
        </w:tc>
        <w:tc>
          <w:tcPr>
            <w:tcW w:w="1541" w:type="dxa"/>
          </w:tcPr>
          <w:p w:rsidR="00E87390" w:rsidRPr="00E87390" w:rsidRDefault="00E87390" w:rsidP="00F935E3">
            <w:pPr>
              <w:rPr>
                <w:rFonts w:ascii="Times New Roman" w:hAnsi="Times New Roman" w:cs="Times New Roman"/>
                <w:sz w:val="24"/>
                <w:szCs w:val="24"/>
              </w:rPr>
            </w:pP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1.9.1</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До 5 лет</w:t>
            </w:r>
          </w:p>
        </w:tc>
        <w:tc>
          <w:tcPr>
            <w:tcW w:w="1541" w:type="dxa"/>
          </w:tcPr>
          <w:p w:rsidR="00E87390" w:rsidRPr="00E87390" w:rsidRDefault="008D78A5" w:rsidP="00B90A03">
            <w:pPr>
              <w:rPr>
                <w:rFonts w:ascii="Times New Roman" w:hAnsi="Times New Roman" w:cs="Times New Roman"/>
                <w:sz w:val="24"/>
                <w:szCs w:val="24"/>
              </w:rPr>
            </w:pPr>
            <w:r>
              <w:rPr>
                <w:rFonts w:ascii="Times New Roman" w:hAnsi="Times New Roman" w:cs="Times New Roman"/>
                <w:sz w:val="24"/>
                <w:szCs w:val="24"/>
              </w:rPr>
              <w:t>11/</w:t>
            </w:r>
            <w:r w:rsidR="00B90A03">
              <w:rPr>
                <w:rFonts w:ascii="Times New Roman" w:hAnsi="Times New Roman" w:cs="Times New Roman"/>
                <w:sz w:val="24"/>
                <w:szCs w:val="24"/>
              </w:rPr>
              <w:t>85,72</w:t>
            </w:r>
            <w:r w:rsidRPr="008D78A5">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1.9.2</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Свыше 20 лет</w:t>
            </w:r>
          </w:p>
        </w:tc>
        <w:tc>
          <w:tcPr>
            <w:tcW w:w="1541" w:type="dxa"/>
          </w:tcPr>
          <w:p w:rsidR="00E87390" w:rsidRPr="00E87390" w:rsidRDefault="008D78A5" w:rsidP="008D78A5">
            <w:pPr>
              <w:rPr>
                <w:rFonts w:ascii="Times New Roman" w:hAnsi="Times New Roman" w:cs="Times New Roman"/>
                <w:sz w:val="24"/>
                <w:szCs w:val="24"/>
              </w:rPr>
            </w:pPr>
            <w:r>
              <w:rPr>
                <w:rFonts w:ascii="Times New Roman" w:hAnsi="Times New Roman" w:cs="Times New Roman"/>
                <w:sz w:val="24"/>
                <w:szCs w:val="24"/>
              </w:rPr>
              <w:t>2/14,28%</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1.10</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w:t>
            </w:r>
            <w:r>
              <w:rPr>
                <w:rFonts w:ascii="Times New Roman" w:hAnsi="Times New Roman" w:cs="Times New Roman"/>
                <w:sz w:val="24"/>
                <w:szCs w:val="24"/>
              </w:rPr>
              <w:t xml:space="preserve"> в общей численности педагогических работников в возрасте до 30 лет</w:t>
            </w:r>
          </w:p>
        </w:tc>
        <w:tc>
          <w:tcPr>
            <w:tcW w:w="1541" w:type="dxa"/>
          </w:tcPr>
          <w:p w:rsidR="00E87390" w:rsidRPr="00E87390" w:rsidRDefault="008D78A5" w:rsidP="00F935E3">
            <w:pPr>
              <w:rPr>
                <w:rFonts w:ascii="Times New Roman" w:hAnsi="Times New Roman" w:cs="Times New Roman"/>
                <w:sz w:val="24"/>
                <w:szCs w:val="24"/>
              </w:rPr>
            </w:pPr>
            <w:r>
              <w:rPr>
                <w:rFonts w:ascii="Times New Roman" w:hAnsi="Times New Roman" w:cs="Times New Roman"/>
                <w:sz w:val="24"/>
                <w:szCs w:val="24"/>
              </w:rPr>
              <w:t>7/50%</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1.11</w:t>
            </w:r>
          </w:p>
        </w:tc>
        <w:tc>
          <w:tcPr>
            <w:tcW w:w="6988" w:type="dxa"/>
          </w:tcPr>
          <w:p w:rsidR="00E87390" w:rsidRPr="00E87390" w:rsidRDefault="00CA3B5C" w:rsidP="00F935E3">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w:t>
            </w:r>
            <w:r>
              <w:rPr>
                <w:rFonts w:ascii="Times New Roman" w:hAnsi="Times New Roman" w:cs="Times New Roman"/>
                <w:sz w:val="24"/>
                <w:szCs w:val="24"/>
              </w:rPr>
              <w:t>ских работников в возрасте от 55</w:t>
            </w:r>
            <w:r w:rsidRPr="00CA3B5C">
              <w:rPr>
                <w:rFonts w:ascii="Times New Roman" w:hAnsi="Times New Roman" w:cs="Times New Roman"/>
                <w:sz w:val="24"/>
                <w:szCs w:val="24"/>
              </w:rPr>
              <w:t xml:space="preserve"> лет</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чел./7</w:t>
            </w:r>
            <w:r w:rsidR="00B90A03">
              <w:rPr>
                <w:rFonts w:ascii="Times New Roman" w:hAnsi="Times New Roman" w:cs="Times New Roman"/>
                <w:sz w:val="24"/>
                <w:szCs w:val="24"/>
              </w:rPr>
              <w:t>,14</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1.12</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 xml:space="preserve">Численность/удельный вес численности педагогических </w:t>
            </w:r>
            <w:r>
              <w:rPr>
                <w:rFonts w:ascii="Times New Roman" w:hAnsi="Times New Roman" w:cs="Times New Roman"/>
                <w:sz w:val="24"/>
                <w:szCs w:val="24"/>
              </w:rPr>
              <w:t>и административно- хозяйственных работников, прошедших за последние 5 лет повышение квалификации/ 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41" w:type="dxa"/>
          </w:tcPr>
          <w:p w:rsidR="009B5AC1"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4 чел./28</w:t>
            </w:r>
            <w:r w:rsidR="00B90A03">
              <w:rPr>
                <w:rFonts w:ascii="Times New Roman" w:hAnsi="Times New Roman" w:cs="Times New Roman"/>
                <w:sz w:val="24"/>
                <w:szCs w:val="24"/>
              </w:rPr>
              <w:t>,56</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1.13</w:t>
            </w:r>
          </w:p>
        </w:tc>
        <w:tc>
          <w:tcPr>
            <w:tcW w:w="6988" w:type="dxa"/>
          </w:tcPr>
          <w:p w:rsidR="00E87390" w:rsidRPr="00E87390" w:rsidRDefault="00933888" w:rsidP="006B38CF">
            <w:pPr>
              <w:rPr>
                <w:rFonts w:ascii="Times New Roman" w:hAnsi="Times New Roman" w:cs="Times New Roman"/>
                <w:sz w:val="24"/>
                <w:szCs w:val="24"/>
              </w:rPr>
            </w:pPr>
            <w:r w:rsidRPr="00933888">
              <w:rPr>
                <w:rFonts w:ascii="Times New Roman" w:hAnsi="Times New Roman" w:cs="Times New Roman"/>
                <w:sz w:val="24"/>
                <w:szCs w:val="24"/>
              </w:rPr>
              <w:t xml:space="preserve">Численность/удельный вес численности педагогических и административно- хозяйственных работников, прошедших </w:t>
            </w:r>
            <w:r w:rsidR="006B38CF" w:rsidRPr="006B38CF">
              <w:rPr>
                <w:rFonts w:ascii="Times New Roman" w:hAnsi="Times New Roman" w:cs="Times New Roman"/>
                <w:sz w:val="24"/>
                <w:szCs w:val="24"/>
              </w:rPr>
              <w:t xml:space="preserve">по применению в образовательном процессе федеральных государственных образовательных стандартов </w:t>
            </w:r>
            <w:r w:rsidR="006B38CF">
              <w:rPr>
                <w:rFonts w:ascii="Times New Roman" w:hAnsi="Times New Roman" w:cs="Times New Roman"/>
                <w:sz w:val="24"/>
                <w:szCs w:val="24"/>
              </w:rPr>
              <w:t xml:space="preserve">в общей численности педагогических </w:t>
            </w:r>
            <w:r w:rsidRPr="00933888">
              <w:rPr>
                <w:rFonts w:ascii="Times New Roman" w:hAnsi="Times New Roman" w:cs="Times New Roman"/>
                <w:sz w:val="24"/>
                <w:szCs w:val="24"/>
              </w:rPr>
              <w:t>и административно-хозяйственных работников</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4 чел./28</w:t>
            </w:r>
            <w:r w:rsidR="00B90A03">
              <w:rPr>
                <w:rFonts w:ascii="Times New Roman" w:hAnsi="Times New Roman" w:cs="Times New Roman"/>
                <w:sz w:val="24"/>
                <w:szCs w:val="24"/>
              </w:rPr>
              <w:t>,56</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1.14</w:t>
            </w:r>
          </w:p>
        </w:tc>
        <w:tc>
          <w:tcPr>
            <w:tcW w:w="6988" w:type="dxa"/>
          </w:tcPr>
          <w:p w:rsidR="00E87390" w:rsidRPr="00E87390" w:rsidRDefault="006B38CF" w:rsidP="00F935E3">
            <w:pPr>
              <w:rPr>
                <w:rFonts w:ascii="Times New Roman" w:hAnsi="Times New Roman" w:cs="Times New Roman"/>
                <w:sz w:val="24"/>
                <w:szCs w:val="24"/>
              </w:rPr>
            </w:pPr>
            <w:r>
              <w:rPr>
                <w:rFonts w:ascii="Times New Roman" w:hAnsi="Times New Roman" w:cs="Times New Roman"/>
                <w:sz w:val="24"/>
                <w:szCs w:val="24"/>
              </w:rPr>
              <w:t>Соотношение «педагогический</w:t>
            </w:r>
            <w:r w:rsidR="00AC1DC0">
              <w:rPr>
                <w:rFonts w:ascii="Times New Roman" w:hAnsi="Times New Roman" w:cs="Times New Roman"/>
                <w:sz w:val="24"/>
                <w:szCs w:val="24"/>
              </w:rPr>
              <w:t xml:space="preserve"> работник/ воспитанник» в дошкольной образовательной организации</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чел./9 чел</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в образовательной организации следующих педагогических работников:</w:t>
            </w:r>
          </w:p>
        </w:tc>
        <w:tc>
          <w:tcPr>
            <w:tcW w:w="1541" w:type="dxa"/>
          </w:tcPr>
          <w:p w:rsidR="00E87390" w:rsidRPr="00E87390" w:rsidRDefault="00E87390" w:rsidP="00F935E3">
            <w:pPr>
              <w:rPr>
                <w:rFonts w:ascii="Times New Roman" w:hAnsi="Times New Roman" w:cs="Times New Roman"/>
                <w:sz w:val="24"/>
                <w:szCs w:val="24"/>
              </w:rPr>
            </w:pP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1.15.1</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Музыкального руководителя</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1.15.2</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Инструктора по физической культуре</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1.15.3</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Учителя-логопеда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1.15.4</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Логопеда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Нет</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1.15.5</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Учителя- дефектолога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Нет</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1.15.6</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Педагога- психолога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 xml:space="preserve">Инфраструктура </w:t>
            </w:r>
          </w:p>
        </w:tc>
        <w:tc>
          <w:tcPr>
            <w:tcW w:w="1541" w:type="dxa"/>
          </w:tcPr>
          <w:p w:rsidR="00E87390" w:rsidRPr="00E87390" w:rsidRDefault="00E87390" w:rsidP="00F935E3">
            <w:pPr>
              <w:rPr>
                <w:rFonts w:ascii="Times New Roman" w:hAnsi="Times New Roman" w:cs="Times New Roman"/>
                <w:sz w:val="24"/>
                <w:szCs w:val="24"/>
              </w:rPr>
            </w:pP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2.1</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Общая площадь помещения, в которых осуществляется образовательная деятельность, в расчете на одного воспитанника</w:t>
            </w:r>
          </w:p>
        </w:tc>
        <w:tc>
          <w:tcPr>
            <w:tcW w:w="1541" w:type="dxa"/>
          </w:tcPr>
          <w:p w:rsidR="00E87390" w:rsidRPr="00E87390" w:rsidRDefault="009B5AC1" w:rsidP="00F935E3">
            <w:pPr>
              <w:rPr>
                <w:rFonts w:ascii="Times New Roman" w:hAnsi="Times New Roman" w:cs="Times New Roman"/>
                <w:sz w:val="24"/>
                <w:szCs w:val="24"/>
              </w:rPr>
            </w:pPr>
            <w:r w:rsidRPr="009B5AC1">
              <w:rPr>
                <w:rFonts w:ascii="Times New Roman" w:hAnsi="Times New Roman" w:cs="Times New Roman"/>
                <w:sz w:val="24"/>
                <w:szCs w:val="24"/>
              </w:rPr>
              <w:t xml:space="preserve">2,5 </w:t>
            </w:r>
            <w:proofErr w:type="spellStart"/>
            <w:r w:rsidRPr="009B5AC1">
              <w:rPr>
                <w:rFonts w:ascii="Times New Roman" w:hAnsi="Times New Roman" w:cs="Times New Roman"/>
                <w:sz w:val="24"/>
                <w:szCs w:val="24"/>
              </w:rPr>
              <w:t>кв.м</w:t>
            </w:r>
            <w:proofErr w:type="spellEnd"/>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2.2</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541" w:type="dxa"/>
          </w:tcPr>
          <w:p w:rsidR="00E87390" w:rsidRPr="00E87390" w:rsidRDefault="009B5AC1" w:rsidP="00F935E3">
            <w:pPr>
              <w:rPr>
                <w:rFonts w:ascii="Times New Roman" w:hAnsi="Times New Roman" w:cs="Times New Roman"/>
                <w:sz w:val="24"/>
                <w:szCs w:val="24"/>
              </w:rPr>
            </w:pPr>
            <w:r w:rsidRPr="009B5AC1">
              <w:rPr>
                <w:rFonts w:ascii="Times New Roman" w:hAnsi="Times New Roman" w:cs="Times New Roman"/>
                <w:sz w:val="24"/>
                <w:szCs w:val="24"/>
              </w:rPr>
              <w:t>Нет</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2.3</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физкультурного зала</w:t>
            </w:r>
          </w:p>
        </w:tc>
        <w:tc>
          <w:tcPr>
            <w:tcW w:w="1541"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2.4</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музыкального зала</w:t>
            </w:r>
          </w:p>
        </w:tc>
        <w:tc>
          <w:tcPr>
            <w:tcW w:w="1541"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41"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 xml:space="preserve">Да </w:t>
            </w:r>
          </w:p>
        </w:tc>
      </w:tr>
    </w:tbl>
    <w:p w:rsidR="00F935E3" w:rsidRDefault="00F935E3" w:rsidP="009B5AC1">
      <w:pPr>
        <w:rPr>
          <w:rFonts w:ascii="Times New Roman" w:hAnsi="Times New Roman" w:cs="Times New Roman"/>
          <w:i/>
          <w:sz w:val="24"/>
          <w:szCs w:val="24"/>
        </w:rPr>
      </w:pPr>
    </w:p>
    <w:p w:rsidR="00F935E3" w:rsidRPr="00F935E3" w:rsidRDefault="00F935E3"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Pr="00F935E3">
        <w:rPr>
          <w:rFonts w:ascii="Times New Roman" w:hAnsi="Times New Roman" w:cs="Times New Roman"/>
          <w:i/>
          <w:sz w:val="24"/>
          <w:szCs w:val="24"/>
        </w:rPr>
        <w:t>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позволяющую реализовывать образовательные программы в полном объеме в соответствии с ФГОС ДО.</w:t>
      </w:r>
    </w:p>
    <w:p w:rsidR="00F935E3" w:rsidRPr="00F935E3" w:rsidRDefault="00F935E3"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Pr="00F935E3">
        <w:rPr>
          <w:rFonts w:ascii="Times New Roman" w:hAnsi="Times New Roman" w:cs="Times New Roman"/>
          <w:i/>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Деятельность детского сада соответствует требованиям законодательства.</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Выполнение муниципального задания на оказание образовательных услуг в соответствии с требованиями законодательства - выполнены.</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В ДОУ сложился творческий коллектив педагогов, имеющих потенциал к профессиональному развитию.</w:t>
      </w:r>
    </w:p>
    <w:p w:rsidR="00F935E3" w:rsidRPr="00F935E3" w:rsidRDefault="00F935E3" w:rsidP="009B5AC1">
      <w:pPr>
        <w:spacing w:after="0"/>
        <w:rPr>
          <w:rFonts w:ascii="Times New Roman" w:hAnsi="Times New Roman" w:cs="Times New Roman"/>
          <w:i/>
          <w:sz w:val="24"/>
          <w:szCs w:val="24"/>
        </w:rPr>
      </w:pPr>
      <w:r w:rsidRPr="00F935E3">
        <w:rPr>
          <w:rFonts w:ascii="Times New Roman" w:hAnsi="Times New Roman" w:cs="Times New Roman"/>
          <w:i/>
          <w:sz w:val="24"/>
          <w:szCs w:val="24"/>
        </w:rPr>
        <w:t>Однако имеются и проблемы:</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w:t>
      </w:r>
      <w:r w:rsidR="00F935E3" w:rsidRPr="00F935E3">
        <w:rPr>
          <w:rFonts w:ascii="Times New Roman" w:hAnsi="Times New Roman" w:cs="Times New Roman"/>
          <w:i/>
          <w:sz w:val="24"/>
          <w:szCs w:val="24"/>
        </w:rPr>
        <w:t xml:space="preserve"> высокий процент пропусков детьми без уважительной причины;</w:t>
      </w:r>
    </w:p>
    <w:p w:rsidR="00F935E3" w:rsidRPr="00F935E3" w:rsidRDefault="00E87390" w:rsidP="00F935E3">
      <w:pPr>
        <w:rPr>
          <w:rFonts w:ascii="Times New Roman" w:hAnsi="Times New Roman" w:cs="Times New Roman"/>
          <w:i/>
          <w:sz w:val="24"/>
          <w:szCs w:val="24"/>
        </w:rPr>
      </w:pPr>
      <w:r>
        <w:rPr>
          <w:rFonts w:ascii="Times New Roman" w:hAnsi="Times New Roman" w:cs="Times New Roman"/>
          <w:i/>
          <w:sz w:val="24"/>
          <w:szCs w:val="24"/>
        </w:rPr>
        <w:t>-</w:t>
      </w:r>
      <w:r w:rsidR="00F935E3" w:rsidRPr="00F935E3">
        <w:rPr>
          <w:rFonts w:ascii="Times New Roman" w:hAnsi="Times New Roman" w:cs="Times New Roman"/>
          <w:i/>
          <w:sz w:val="24"/>
          <w:szCs w:val="24"/>
        </w:rPr>
        <w:t xml:space="preserve"> недостаточное количество методического и дидактического материала по программе «От рождения до школы»;</w:t>
      </w:r>
    </w:p>
    <w:p w:rsid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w:t>
      </w:r>
      <w:r w:rsidR="00F935E3" w:rsidRPr="00F935E3">
        <w:rPr>
          <w:rFonts w:ascii="Times New Roman" w:hAnsi="Times New Roman" w:cs="Times New Roman"/>
          <w:i/>
          <w:sz w:val="24"/>
          <w:szCs w:val="24"/>
        </w:rPr>
        <w:t xml:space="preserve"> Не все педагоги прошли курсы повышения квалификации по работе с детьми с ОВЗ.</w:t>
      </w:r>
    </w:p>
    <w:p w:rsidR="00E87390" w:rsidRPr="00F935E3" w:rsidRDefault="00E87390" w:rsidP="00F935E3">
      <w:pPr>
        <w:rPr>
          <w:rFonts w:ascii="Times New Roman" w:hAnsi="Times New Roman" w:cs="Times New Roman"/>
          <w:i/>
          <w:sz w:val="24"/>
          <w:szCs w:val="24"/>
        </w:rPr>
      </w:pPr>
      <w:r>
        <w:rPr>
          <w:rFonts w:ascii="Times New Roman" w:hAnsi="Times New Roman" w:cs="Times New Roman"/>
          <w:i/>
          <w:sz w:val="24"/>
          <w:szCs w:val="24"/>
        </w:rPr>
        <w:t>-Недостаточный уровень педагогов с первой и высшей квалификационной категорией.</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 xml:space="preserve">Направления в работе по устранению недостатков по итогам </w:t>
      </w:r>
      <w:proofErr w:type="spellStart"/>
      <w:r w:rsidR="00F935E3" w:rsidRPr="00F935E3">
        <w:rPr>
          <w:rFonts w:ascii="Times New Roman" w:hAnsi="Times New Roman" w:cs="Times New Roman"/>
          <w:i/>
          <w:sz w:val="24"/>
          <w:szCs w:val="24"/>
        </w:rPr>
        <w:t>самообследования</w:t>
      </w:r>
      <w:proofErr w:type="spellEnd"/>
      <w:r w:rsidR="00F935E3" w:rsidRPr="00F935E3">
        <w:rPr>
          <w:rFonts w:ascii="Times New Roman" w:hAnsi="Times New Roman" w:cs="Times New Roman"/>
          <w:i/>
          <w:sz w:val="24"/>
          <w:szCs w:val="24"/>
        </w:rPr>
        <w:t>:</w:t>
      </w:r>
    </w:p>
    <w:p w:rsidR="00F935E3" w:rsidRPr="00F935E3" w:rsidRDefault="00F935E3" w:rsidP="009B5AC1">
      <w:pPr>
        <w:spacing w:after="0"/>
        <w:rPr>
          <w:rFonts w:ascii="Times New Roman" w:hAnsi="Times New Roman" w:cs="Times New Roman"/>
          <w:i/>
          <w:sz w:val="24"/>
          <w:szCs w:val="24"/>
        </w:rPr>
      </w:pPr>
      <w:r w:rsidRPr="00F935E3">
        <w:rPr>
          <w:rFonts w:ascii="Times New Roman" w:hAnsi="Times New Roman" w:cs="Times New Roman"/>
          <w:i/>
          <w:sz w:val="24"/>
          <w:szCs w:val="24"/>
        </w:rPr>
        <w:t>1. Продолжать совершенствовать ВСОК ДОО и повышать количество педагогов с 1 и высшей категорией.</w:t>
      </w:r>
    </w:p>
    <w:p w:rsidR="00F935E3" w:rsidRPr="00F935E3" w:rsidRDefault="00F935E3" w:rsidP="009B5AC1">
      <w:pPr>
        <w:spacing w:after="0"/>
        <w:rPr>
          <w:rFonts w:ascii="Times New Roman" w:hAnsi="Times New Roman" w:cs="Times New Roman"/>
          <w:i/>
          <w:sz w:val="24"/>
          <w:szCs w:val="24"/>
        </w:rPr>
      </w:pPr>
      <w:r w:rsidRPr="00F935E3">
        <w:rPr>
          <w:rFonts w:ascii="Times New Roman" w:hAnsi="Times New Roman" w:cs="Times New Roman"/>
          <w:i/>
          <w:sz w:val="24"/>
          <w:szCs w:val="24"/>
        </w:rPr>
        <w:t>2. Укреплять МТБ учреждения (пополнять библиотечный фонд).</w:t>
      </w:r>
    </w:p>
    <w:p w:rsidR="009B5AC1" w:rsidRPr="00F935E3" w:rsidRDefault="009B5AC1" w:rsidP="009B5AC1">
      <w:pPr>
        <w:spacing w:after="0"/>
        <w:rPr>
          <w:rFonts w:ascii="Times New Roman" w:hAnsi="Times New Roman" w:cs="Times New Roman"/>
          <w:i/>
          <w:sz w:val="24"/>
          <w:szCs w:val="24"/>
        </w:rPr>
      </w:pPr>
      <w:r>
        <w:rPr>
          <w:rFonts w:ascii="Times New Roman" w:hAnsi="Times New Roman" w:cs="Times New Roman"/>
          <w:i/>
          <w:sz w:val="24"/>
          <w:szCs w:val="24"/>
        </w:rPr>
        <w:t>3</w:t>
      </w:r>
      <w:r w:rsidR="00F935E3" w:rsidRPr="00F935E3">
        <w:rPr>
          <w:rFonts w:ascii="Times New Roman" w:hAnsi="Times New Roman" w:cs="Times New Roman"/>
          <w:i/>
          <w:sz w:val="24"/>
          <w:szCs w:val="24"/>
        </w:rPr>
        <w:t xml:space="preserve">. Направить педагогов на курсы повышения квалификации </w:t>
      </w:r>
    </w:p>
    <w:p w:rsidR="00F935E3" w:rsidRDefault="00F935E3"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bookmarkStart w:id="0" w:name="_GoBack"/>
      <w:bookmarkEnd w:id="0"/>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Pr="00F935E3" w:rsidRDefault="00564B80" w:rsidP="00F935E3">
      <w:pPr>
        <w:rPr>
          <w:rFonts w:ascii="Times New Roman" w:hAnsi="Times New Roman" w:cs="Times New Roman"/>
          <w:i/>
          <w:sz w:val="24"/>
          <w:szCs w:val="24"/>
        </w:rPr>
      </w:pPr>
    </w:p>
    <w:sectPr w:rsidR="00564B80" w:rsidRPr="00F935E3" w:rsidSect="004B704D">
      <w:pgSz w:w="11906" w:h="16838"/>
      <w:pgMar w:top="1134"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CB"/>
    <w:rsid w:val="00011E9C"/>
    <w:rsid w:val="000601E4"/>
    <w:rsid w:val="00060A1F"/>
    <w:rsid w:val="00063255"/>
    <w:rsid w:val="001E24B7"/>
    <w:rsid w:val="002B02B7"/>
    <w:rsid w:val="00350111"/>
    <w:rsid w:val="00495C66"/>
    <w:rsid w:val="004B704D"/>
    <w:rsid w:val="00564B80"/>
    <w:rsid w:val="0061065A"/>
    <w:rsid w:val="006118B4"/>
    <w:rsid w:val="006B38CF"/>
    <w:rsid w:val="006D3155"/>
    <w:rsid w:val="00761502"/>
    <w:rsid w:val="007F2E71"/>
    <w:rsid w:val="008D78A5"/>
    <w:rsid w:val="00925E10"/>
    <w:rsid w:val="00933888"/>
    <w:rsid w:val="00960B48"/>
    <w:rsid w:val="009B063D"/>
    <w:rsid w:val="009B5AC1"/>
    <w:rsid w:val="009F70CA"/>
    <w:rsid w:val="00A52FBA"/>
    <w:rsid w:val="00AC1DC0"/>
    <w:rsid w:val="00AD56BE"/>
    <w:rsid w:val="00B55712"/>
    <w:rsid w:val="00B90A03"/>
    <w:rsid w:val="00C14ABE"/>
    <w:rsid w:val="00C477CB"/>
    <w:rsid w:val="00C63237"/>
    <w:rsid w:val="00C81BB0"/>
    <w:rsid w:val="00CA3B5C"/>
    <w:rsid w:val="00CE1F21"/>
    <w:rsid w:val="00E87390"/>
    <w:rsid w:val="00EA1915"/>
    <w:rsid w:val="00F1014D"/>
    <w:rsid w:val="00F851A3"/>
    <w:rsid w:val="00F93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03C0F-A073-4846-AF09-7A302E10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5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52FBA"/>
    <w:rPr>
      <w:color w:val="0563C1" w:themeColor="hyperlink"/>
      <w:u w:val="single"/>
    </w:rPr>
  </w:style>
  <w:style w:type="paragraph" w:styleId="a5">
    <w:name w:val="List Paragraph"/>
    <w:basedOn w:val="a"/>
    <w:uiPriority w:val="34"/>
    <w:qFormat/>
    <w:rsid w:val="009B5AC1"/>
    <w:pPr>
      <w:ind w:left="720"/>
      <w:contextualSpacing/>
    </w:pPr>
  </w:style>
  <w:style w:type="paragraph" w:styleId="a6">
    <w:name w:val="Balloon Text"/>
    <w:basedOn w:val="a"/>
    <w:link w:val="a7"/>
    <w:uiPriority w:val="99"/>
    <w:semiHidden/>
    <w:unhideWhenUsed/>
    <w:rsid w:val="00EA191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A19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dy.tatar.ru/priv/page4013553.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t/sad_138@mail.ru" TargetMode="External"/><Relationship Id="rId5" Type="http://schemas.openxmlformats.org/officeDocument/2006/relationships/hyperlink" Target="mailto:Dsl138.kzn@tatar.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1</Pages>
  <Words>6449</Words>
  <Characters>36764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dc:creator>
  <cp:keywords/>
  <dc:description/>
  <cp:lastModifiedBy>Rabota</cp:lastModifiedBy>
  <cp:revision>15</cp:revision>
  <cp:lastPrinted>2021-04-01T05:40:00Z</cp:lastPrinted>
  <dcterms:created xsi:type="dcterms:W3CDTF">2021-03-26T08:03:00Z</dcterms:created>
  <dcterms:modified xsi:type="dcterms:W3CDTF">2021-04-14T05:00:00Z</dcterms:modified>
</cp:coreProperties>
</file>